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8B" w:rsidRDefault="00A448C6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2801F4" w:rsidRPr="002801F4">
        <w:rPr>
          <w:rFonts w:hint="eastAsia"/>
          <w:sz w:val="36"/>
          <w:szCs w:val="36"/>
        </w:rPr>
        <w:t>绍兴市中医院泪道引流管、一次性使用无菌肌电针、一次性使用妇科冲洗治疗头、一次性使用体外引流导管套装、医用胶片、针灸针等耗材、血气测定试剂盒采购项目</w:t>
      </w:r>
      <w:r>
        <w:rPr>
          <w:rFonts w:hint="eastAsia"/>
          <w:sz w:val="36"/>
          <w:szCs w:val="36"/>
        </w:rPr>
        <w:t>的需求公示</w:t>
      </w:r>
    </w:p>
    <w:p w:rsidR="00F2558B" w:rsidRDefault="00F2558B">
      <w:pPr>
        <w:spacing w:line="360" w:lineRule="auto"/>
        <w:rPr>
          <w:sz w:val="36"/>
          <w:szCs w:val="36"/>
        </w:rPr>
      </w:pP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公示简要情况说明：</w:t>
      </w:r>
      <w:r w:rsidR="002801F4" w:rsidRPr="002801F4">
        <w:rPr>
          <w:rFonts w:ascii="等线" w:eastAsia="等线" w:hAnsi="等线" w:hint="eastAsia"/>
          <w:szCs w:val="22"/>
        </w:rPr>
        <w:t>绍兴市中医院泪道引流管、一次性使用无菌肌电针、一次性使用妇科冲洗治疗头、</w:t>
      </w:r>
      <w:bookmarkStart w:id="0" w:name="_GoBack"/>
      <w:bookmarkEnd w:id="0"/>
      <w:r w:rsidR="002801F4" w:rsidRPr="002801F4">
        <w:rPr>
          <w:rFonts w:ascii="等线" w:eastAsia="等线" w:hAnsi="等线" w:hint="eastAsia"/>
          <w:szCs w:val="22"/>
        </w:rPr>
        <w:t>一次性使用体外引流导管套装、医用胶片、针灸针等耗材、血气测定试剂盒采购项目</w:t>
      </w:r>
      <w:r>
        <w:rPr>
          <w:rFonts w:ascii="等线" w:eastAsia="等线" w:hAnsi="等线" w:hint="eastAsia"/>
          <w:szCs w:val="22"/>
        </w:rPr>
        <w:t>将进入招标采购程序，为进一步提高招标采购环节的公开透明，确保采购需求的规范合理，保证项目的顺利开展，现对该项目采购文件公示如下，并征求意见。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一、意见征询编号：/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二、征求意见范围：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1.是否出现限制品牌、型号；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2.是否出现明显的倾向性意见和特定的性能指标；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3.影响招标采购“公开、公平、公正”原则的其他情况。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三、征求意见递交及接收：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1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意见递交时间：</w:t>
      </w:r>
      <w:r>
        <w:rPr>
          <w:rFonts w:ascii="等线" w:eastAsia="等线" w:hAnsi="等线" w:hint="eastAsia"/>
          <w:szCs w:val="22"/>
        </w:rPr>
        <w:t>2025-</w:t>
      </w:r>
      <w:r>
        <w:rPr>
          <w:rFonts w:ascii="等线" w:eastAsia="等线" w:hAnsi="等线"/>
          <w:szCs w:val="22"/>
        </w:rPr>
        <w:t>1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 w:hint="eastAsia"/>
          <w:szCs w:val="22"/>
        </w:rPr>
        <w:t>-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/>
          <w:szCs w:val="22"/>
        </w:rPr>
        <w:t>1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2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意见递交方式：</w:t>
      </w:r>
      <w:r>
        <w:rPr>
          <w:rFonts w:ascii="等线" w:eastAsia="等线" w:hAnsi="等线" w:hint="eastAsia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eastAsia="等线" w:hAnsi="等线"/>
          <w:szCs w:val="22"/>
        </w:rPr>
        <w:t>13357145382</w:t>
      </w:r>
      <w:r>
        <w:rPr>
          <w:rFonts w:ascii="等线" w:eastAsia="等线" w:hAnsi="等线" w:hint="eastAsia"/>
          <w:szCs w:val="22"/>
        </w:rPr>
        <w:t>）（可邮寄），同时将电子文档发送至以下邮箱并与联系人确认接收，否则视为供应商未提交意见建议。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3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意见接收机构：</w:t>
      </w:r>
      <w:r>
        <w:rPr>
          <w:rFonts w:ascii="等线" w:eastAsia="等线" w:hAnsi="等线" w:hint="eastAsia"/>
          <w:szCs w:val="22"/>
        </w:rPr>
        <w:t>浙江社发项目管理有限公司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4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联系人：</w:t>
      </w:r>
      <w:r>
        <w:rPr>
          <w:rFonts w:ascii="等线" w:eastAsia="等线" w:hAnsi="等线" w:hint="eastAsia"/>
          <w:szCs w:val="22"/>
        </w:rPr>
        <w:t>蒋鹏飞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5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联系电话：</w:t>
      </w:r>
      <w:r>
        <w:rPr>
          <w:rFonts w:ascii="等线" w:eastAsia="等线" w:hAnsi="等线" w:hint="eastAsia"/>
          <w:szCs w:val="22"/>
        </w:rPr>
        <w:t>13357145382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6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联系邮箱：</w:t>
      </w:r>
      <w:r>
        <w:rPr>
          <w:rFonts w:ascii="等线" w:eastAsia="等线" w:hAnsi="等线" w:hint="eastAsia"/>
          <w:szCs w:val="22"/>
        </w:rPr>
        <w:t>sfxm18@163.com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四、合格的修改意见和建议书要求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2.专家提出修改意见和建议的，提供本人的联系电话。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五、注意事项：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针对本项目的意见建议仅供采购</w:t>
      </w:r>
      <w:proofErr w:type="gramStart"/>
      <w:r>
        <w:rPr>
          <w:rFonts w:ascii="等线" w:eastAsia="等线" w:hAnsi="等线" w:hint="eastAsia"/>
          <w:szCs w:val="22"/>
        </w:rPr>
        <w:t>人完善</w:t>
      </w:r>
      <w:proofErr w:type="gramEnd"/>
      <w:r>
        <w:rPr>
          <w:rFonts w:ascii="等线" w:eastAsia="等线" w:hAnsi="等线" w:hint="eastAsia"/>
          <w:szCs w:val="22"/>
        </w:rPr>
        <w:t>采购需求参考所用。代理机构不对意见建议书面一一回复，最终以采购文件为准，请供应商及时关注相关采购公告。</w:t>
      </w:r>
    </w:p>
    <w:p w:rsidR="00F2558B" w:rsidRDefault="00F2558B">
      <w:pPr>
        <w:rPr>
          <w:rFonts w:ascii="等线" w:eastAsia="等线" w:hAnsi="等线"/>
          <w:szCs w:val="22"/>
        </w:rPr>
      </w:pPr>
    </w:p>
    <w:p w:rsidR="00F2558B" w:rsidRDefault="00A448C6">
      <w:pPr>
        <w:jc w:val="right"/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2025年</w:t>
      </w:r>
      <w:r w:rsidR="00237412">
        <w:rPr>
          <w:rFonts w:ascii="等线" w:eastAsia="等线" w:hAnsi="等线"/>
          <w:szCs w:val="22"/>
        </w:rPr>
        <w:t>12</w:t>
      </w:r>
      <w:r>
        <w:rPr>
          <w:rFonts w:ascii="等线" w:eastAsia="等线" w:hAnsi="等线" w:hint="eastAsia"/>
          <w:szCs w:val="22"/>
        </w:rPr>
        <w:t>月1</w:t>
      </w:r>
      <w:r w:rsidR="00237412">
        <w:rPr>
          <w:rFonts w:ascii="等线" w:eastAsia="等线" w:hAnsi="等线"/>
          <w:szCs w:val="22"/>
        </w:rPr>
        <w:t>8</w:t>
      </w:r>
      <w:r>
        <w:rPr>
          <w:rFonts w:ascii="等线" w:eastAsia="等线" w:hAnsi="等线" w:hint="eastAsia"/>
          <w:szCs w:val="22"/>
        </w:rPr>
        <w:t>日</w:t>
      </w:r>
    </w:p>
    <w:p w:rsidR="00F2558B" w:rsidRDefault="00F2558B">
      <w:pPr>
        <w:spacing w:line="360" w:lineRule="auto"/>
      </w:pPr>
    </w:p>
    <w:p w:rsidR="00F2558B" w:rsidRDefault="00F2558B"/>
    <w:sectPr w:rsidR="00F25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64A7"/>
    <w:rsid w:val="003A03C1"/>
    <w:rsid w:val="003C55C2"/>
    <w:rsid w:val="00447F22"/>
    <w:rsid w:val="00472AAA"/>
    <w:rsid w:val="004B43BA"/>
    <w:rsid w:val="004D0B52"/>
    <w:rsid w:val="00590DCF"/>
    <w:rsid w:val="006D6975"/>
    <w:rsid w:val="00711455"/>
    <w:rsid w:val="007C4C11"/>
    <w:rsid w:val="00871EEE"/>
    <w:rsid w:val="0096080D"/>
    <w:rsid w:val="009A66DF"/>
    <w:rsid w:val="009D1856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69EBC-253A-4AE2-8D05-9B80806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25</cp:revision>
  <dcterms:created xsi:type="dcterms:W3CDTF">2024-07-16T03:30:00Z</dcterms:created>
  <dcterms:modified xsi:type="dcterms:W3CDTF">2025-12-18T06:00:00Z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