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绍兴市中医院肠道病毒检测试剂、急诊生化试剂和快速血糖、血酮试纸采购项目招标公告</w:t>
      </w:r>
    </w:p>
    <w:p>
      <w:pPr>
        <w:snapToGrid w:val="0"/>
        <w:spacing w:line="360" w:lineRule="auto"/>
        <w:ind w:firstLine="420" w:firstLineChars="200"/>
        <w:rPr>
          <w:rFonts w:ascii="宋体" w:hAnsi="宋体" w:eastAsia="宋体" w:cs="Times New Roman"/>
          <w:kern w:val="0"/>
          <w:szCs w:val="21"/>
        </w:rPr>
      </w:pP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lang w:eastAsia="zh-CN"/>
          <w14:textFill>
            <w14:solidFill>
              <w14:schemeClr w14:val="tx1"/>
            </w14:solidFill>
          </w14:textFill>
        </w:rPr>
        <w:t>绍兴市中医院肠道病毒检测试剂、急诊生化试剂和快速血糖、血酮试纸采购项目</w:t>
      </w:r>
      <w:r>
        <w:rPr>
          <w:rFonts w:hint="eastAsia" w:ascii="宋体" w:hAnsi="宋体" w:cs="Arial"/>
          <w:b/>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bookmarkStart w:id="2" w:name="_GoBack"/>
      <w:bookmarkEnd w:id="2"/>
    </w:p>
    <w:p>
      <w:pPr>
        <w:snapToGrid w:val="0"/>
        <w:spacing w:line="360" w:lineRule="auto"/>
        <w:ind w:firstLine="420" w:firstLineChars="200"/>
        <w:rPr>
          <w:rFonts w:hint="eastAsia" w:ascii="宋体" w:eastAsia="宋体" w:cs="Arial"/>
          <w:b/>
          <w:color w:val="000000" w:themeColor="text1"/>
          <w:szCs w:val="21"/>
          <w:lang w:eastAsia="zh-CN"/>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w:t>
      </w:r>
      <w:r>
        <w:rPr>
          <w:rFonts w:hint="eastAsia" w:ascii="宋体" w:hAnsi="宋体" w:cs="Arial"/>
          <w:b/>
          <w:bCs/>
          <w:color w:val="000000" w:themeColor="text1"/>
          <w:szCs w:val="21"/>
          <w:lang w:eastAsia="zh-CN"/>
          <w14:textFill>
            <w14:solidFill>
              <w14:schemeClr w14:val="tx1"/>
            </w14:solidFill>
          </w14:textFill>
        </w:rPr>
        <w:t>SXSZYY2025-15</w:t>
      </w:r>
    </w:p>
    <w:p>
      <w:pPr>
        <w:snapToGrid w:val="0"/>
        <w:spacing w:line="360" w:lineRule="auto"/>
        <w:ind w:firstLine="420"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4"/>
        <w:tblW w:w="8880"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4235"/>
        <w:gridCol w:w="2239"/>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4"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4235"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w:t>
            </w:r>
            <w:r>
              <w:rPr>
                <w:rFonts w:hint="eastAsia" w:ascii="宋体" w:hAnsi="宋体" w:cs="宋体"/>
                <w:b/>
                <w:bCs/>
                <w:color w:val="000000" w:themeColor="text1"/>
                <w:kern w:val="0"/>
                <w:szCs w:val="21"/>
                <w14:textFill>
                  <w14:solidFill>
                    <w14:schemeClr w14:val="tx1"/>
                  </w14:solidFill>
                </w14:textFill>
              </w:rPr>
              <w:br w:type="textWrapping"/>
            </w:r>
            <w:r>
              <w:rPr>
                <w:rFonts w:hint="eastAsia" w:ascii="宋体" w:hAnsi="宋体" w:cs="宋体"/>
                <w:b/>
                <w:bCs/>
                <w:color w:val="000000" w:themeColor="text1"/>
                <w:kern w:val="0"/>
                <w:szCs w:val="21"/>
                <w14:textFill>
                  <w14:solidFill>
                    <w14:schemeClr w14:val="tx1"/>
                  </w14:solidFill>
                </w14:textFill>
              </w:rPr>
              <w:t>（详见招标文件）</w:t>
            </w:r>
          </w:p>
        </w:tc>
        <w:tc>
          <w:tcPr>
            <w:tcW w:w="2239"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预算金额(元万）</w:t>
            </w:r>
          </w:p>
        </w:tc>
        <w:tc>
          <w:tcPr>
            <w:tcW w:w="1612"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94"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4235"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肠道病毒</w:t>
            </w:r>
          </w:p>
        </w:tc>
        <w:tc>
          <w:tcPr>
            <w:tcW w:w="2239"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.2</w:t>
            </w:r>
          </w:p>
        </w:tc>
        <w:tc>
          <w:tcPr>
            <w:tcW w:w="1612"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94"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p>
        </w:tc>
        <w:tc>
          <w:tcPr>
            <w:tcW w:w="4235"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急诊生化试剂</w:t>
            </w:r>
          </w:p>
        </w:tc>
        <w:tc>
          <w:tcPr>
            <w:tcW w:w="2239" w:type="dxa"/>
            <w:shd w:val="clear" w:color="auto" w:fill="auto"/>
            <w:vAlign w:val="center"/>
          </w:tcPr>
          <w:p>
            <w:pPr>
              <w:widowControl/>
              <w:jc w:val="center"/>
              <w:rPr>
                <w:rFonts w:hint="eastAsia" w:ascii="宋体" w:hAnsi="宋体" w:eastAsia="宋体" w:cs="Arial"/>
                <w:color w:val="000000" w:themeColor="text1"/>
                <w:szCs w:val="21"/>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5.</w:t>
            </w:r>
            <w:r>
              <w:rPr>
                <w:rFonts w:hint="eastAsia" w:ascii="宋体" w:hAnsi="宋体" w:cs="Arial"/>
                <w:color w:val="000000" w:themeColor="text1"/>
                <w:szCs w:val="21"/>
                <w:highlight w:val="none"/>
                <w:lang w:val="en-US" w:eastAsia="zh-CN"/>
                <w14:textFill>
                  <w14:solidFill>
                    <w14:schemeClr w14:val="tx1"/>
                  </w14:solidFill>
                </w14:textFill>
              </w:rPr>
              <w:t>1</w:t>
            </w:r>
          </w:p>
        </w:tc>
        <w:tc>
          <w:tcPr>
            <w:tcW w:w="1612"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94"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4235"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快速血糖、血酮试纸</w:t>
            </w:r>
          </w:p>
        </w:tc>
        <w:tc>
          <w:tcPr>
            <w:tcW w:w="2239"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2.7</w:t>
            </w:r>
          </w:p>
        </w:tc>
        <w:tc>
          <w:tcPr>
            <w:tcW w:w="1612"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bl>
    <w:p>
      <w:pPr>
        <w:snapToGrid w:val="0"/>
        <w:spacing w:line="360" w:lineRule="auto"/>
        <w:ind w:firstLine="420" w:firstLineChars="200"/>
        <w:rPr>
          <w:rFonts w:ascii="宋体" w:hAnsi="宋体" w:cs="Arial"/>
          <w:b/>
          <w:bCs/>
          <w:color w:val="000000" w:themeColor="text1"/>
          <w:szCs w:val="21"/>
          <w14:textFill>
            <w14:solidFill>
              <w14:schemeClr w14:val="tx1"/>
            </w14:solidFill>
          </w14:textFill>
        </w:rPr>
      </w:pPr>
    </w:p>
    <w:p>
      <w:pPr>
        <w:tabs>
          <w:tab w:val="left" w:pos="4320"/>
        </w:tabs>
        <w:snapToGrid w:val="0"/>
        <w:spacing w:line="360" w:lineRule="auto"/>
        <w:ind w:firstLine="420"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0"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0"/>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pPr>
        <w:tabs>
          <w:tab w:val="left" w:pos="4320"/>
        </w:tabs>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药品生产质量管理规范》或《药品经营质量管理规范》认证证书和具有药品批准证明文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报名时间：2025年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日至2025年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1" w:name="_Hlk161768654"/>
      <w:r>
        <w:rPr>
          <w:rFonts w:ascii="宋体" w:hAnsi="宋体" w:cs="宋体"/>
          <w:color w:val="000000" w:themeColor="text1"/>
          <w:szCs w:val="21"/>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上午</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:00</w:t>
      </w:r>
      <w:bookmarkEnd w:id="1"/>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2025年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日上午9:00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pPr>
        <w:snapToGrid w:val="0"/>
        <w:spacing w:line="360" w:lineRule="auto"/>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浙江省政府采购网：https://zfcg.czt.zj.gov.cn</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pPr>
        <w:snapToGrid w:val="0"/>
        <w:spacing w:line="360" w:lineRule="auto"/>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陶女士、蒋先生 0571-86791612，13357145382</w:t>
      </w:r>
    </w:p>
    <w:p>
      <w:pPr>
        <w:snapToGrid w:val="0"/>
        <w:spacing w:line="360" w:lineRule="auto"/>
        <w:rPr>
          <w:rFonts w:ascii="宋体" w:hAnsi="宋体"/>
          <w:b/>
          <w:color w:val="000000" w:themeColor="text1"/>
          <w:szCs w:val="21"/>
          <w14:textFill>
            <w14:solidFill>
              <w14:schemeClr w14:val="tx1"/>
            </w14:solidFill>
          </w14:textFill>
        </w:rPr>
      </w:pPr>
    </w:p>
    <w:p>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日</w:t>
      </w:r>
    </w:p>
    <w:p>
      <w:pPr>
        <w:snapToGrid w:val="0"/>
        <w:spacing w:line="360" w:lineRule="auto"/>
        <w:ind w:right="420" w:firstLine="420" w:firstLineChars="200"/>
        <w:jc w:val="both"/>
        <w:rPr>
          <w:rFonts w:ascii="宋体" w:hAnsi="宋体" w:eastAsia="宋体" w:cs="Arial"/>
          <w:color w:val="000000"/>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C51CB"/>
    <w:rsid w:val="000F33EB"/>
    <w:rsid w:val="000F558F"/>
    <w:rsid w:val="00105A76"/>
    <w:rsid w:val="001149B0"/>
    <w:rsid w:val="001513D8"/>
    <w:rsid w:val="00190FE2"/>
    <w:rsid w:val="001D6674"/>
    <w:rsid w:val="00202871"/>
    <w:rsid w:val="002509C7"/>
    <w:rsid w:val="00285C42"/>
    <w:rsid w:val="00285CDE"/>
    <w:rsid w:val="002B33A7"/>
    <w:rsid w:val="002B511F"/>
    <w:rsid w:val="003263D2"/>
    <w:rsid w:val="003322BF"/>
    <w:rsid w:val="00351A15"/>
    <w:rsid w:val="0039632C"/>
    <w:rsid w:val="003B1937"/>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282</Words>
  <Characters>1609</Characters>
  <Lines>13</Lines>
  <Paragraphs>3</Paragraphs>
  <TotalTime>1</TotalTime>
  <ScaleCrop>false</ScaleCrop>
  <LinksUpToDate>false</LinksUpToDate>
  <CharactersWithSpaces>1888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2023-02-27T02:02:00Z</dcterms:created>
  <dc:creator>H</dc:creator>
  <cp:lastModifiedBy>H</cp:lastModifiedBy>
  <dcterms:modified xsi:type="dcterms:W3CDTF">2025-11-10T09:04:18Z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