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1B5F8572" w:rsidR="009226F2" w:rsidRPr="009226F2" w:rsidRDefault="00300AA7" w:rsidP="009226F2">
      <w:pPr>
        <w:pStyle w:val="a4"/>
        <w:rPr>
          <w:rFonts w:ascii="宋体" w:eastAsia="宋体" w:hAnsi="宋体"/>
        </w:rPr>
      </w:pPr>
      <w:r w:rsidRPr="00300AA7">
        <w:rPr>
          <w:rFonts w:ascii="宋体" w:eastAsia="宋体" w:hAnsi="宋体" w:hint="eastAsia"/>
        </w:rPr>
        <w:t>绍兴市中医院</w:t>
      </w:r>
      <w:r w:rsidR="00336D9A" w:rsidRPr="00336D9A">
        <w:rPr>
          <w:rFonts w:ascii="宋体" w:eastAsia="宋体" w:hAnsi="宋体" w:hint="eastAsia"/>
        </w:rPr>
        <w:t>供应室常规耗材、肠道病毒检测试剂、急诊生化试剂和快速血糖试纸采购项目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3A8F1971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336D9A">
        <w:rPr>
          <w:rFonts w:ascii="宋体" w:eastAsia="宋体" w:hAnsi="宋体" w:cs="Times New Roman" w:hint="eastAsia"/>
          <w:color w:val="000000"/>
          <w:szCs w:val="21"/>
        </w:rPr>
        <w:t>试剂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255FB4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E6322A">
        <w:rPr>
          <w:rFonts w:ascii="宋体" w:eastAsia="宋体" w:hAnsi="宋体" w:cs="Times New Roman" w:hint="eastAsia"/>
          <w:color w:val="000000"/>
          <w:szCs w:val="21"/>
        </w:rPr>
        <w:t>试剂</w:t>
      </w:r>
      <w:bookmarkStart w:id="0" w:name="_GoBack"/>
      <w:bookmarkEnd w:id="0"/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556EACC5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336D9A">
        <w:rPr>
          <w:rFonts w:ascii="宋体" w:eastAsia="宋体" w:hAnsi="宋体" w:cs="Times New Roman"/>
          <w:color w:val="000000"/>
          <w:szCs w:val="21"/>
        </w:rPr>
        <w:t>10</w:t>
      </w:r>
      <w:r w:rsidRPr="00D55115">
        <w:rPr>
          <w:rFonts w:ascii="宋体" w:eastAsia="宋体" w:hAnsi="宋体" w:cs="Times New Roman"/>
          <w:color w:val="000000"/>
          <w:szCs w:val="21"/>
        </w:rPr>
        <w:t>月2</w:t>
      </w:r>
      <w:r w:rsidR="00336D9A">
        <w:rPr>
          <w:rFonts w:ascii="宋体" w:eastAsia="宋体" w:hAnsi="宋体" w:cs="Times New Roman"/>
          <w:color w:val="000000"/>
          <w:szCs w:val="21"/>
        </w:rPr>
        <w:t>0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336D9A">
        <w:rPr>
          <w:rFonts w:ascii="宋体" w:eastAsia="宋体" w:hAnsi="宋体" w:cs="Times New Roman"/>
          <w:color w:val="000000"/>
          <w:szCs w:val="21"/>
        </w:rPr>
        <w:t>10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336D9A">
        <w:rPr>
          <w:rFonts w:ascii="宋体" w:eastAsia="宋体" w:hAnsi="宋体" w:cs="Times New Roman"/>
          <w:color w:val="000000"/>
          <w:szCs w:val="21"/>
        </w:rPr>
        <w:t>27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56CE6B00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336D9A">
        <w:rPr>
          <w:rFonts w:ascii="宋体" w:eastAsia="宋体" w:hAnsi="宋体" w:cs="Times New Roman"/>
          <w:color w:val="000000"/>
          <w:szCs w:val="21"/>
        </w:rPr>
        <w:t>10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0F646F">
        <w:rPr>
          <w:rFonts w:ascii="宋体" w:eastAsia="宋体" w:hAnsi="宋体" w:cs="Times New Roman"/>
          <w:color w:val="000000"/>
          <w:szCs w:val="21"/>
        </w:rPr>
        <w:t>2</w:t>
      </w:r>
      <w:r w:rsidR="00336D9A">
        <w:rPr>
          <w:rFonts w:ascii="宋体" w:eastAsia="宋体" w:hAnsi="宋体" w:cs="Times New Roman"/>
          <w:color w:val="000000"/>
          <w:szCs w:val="21"/>
        </w:rPr>
        <w:t>0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E7AF7" w14:textId="77777777" w:rsidR="000C1AE7" w:rsidRDefault="000C1AE7" w:rsidP="00DC0619">
      <w:r>
        <w:separator/>
      </w:r>
    </w:p>
  </w:endnote>
  <w:endnote w:type="continuationSeparator" w:id="0">
    <w:p w14:paraId="5542B834" w14:textId="77777777" w:rsidR="000C1AE7" w:rsidRDefault="000C1AE7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9454" w14:textId="77777777" w:rsidR="000C1AE7" w:rsidRDefault="000C1AE7" w:rsidP="00DC0619">
      <w:r>
        <w:separator/>
      </w:r>
    </w:p>
  </w:footnote>
  <w:footnote w:type="continuationSeparator" w:id="0">
    <w:p w14:paraId="72156D7A" w14:textId="77777777" w:rsidR="000C1AE7" w:rsidRDefault="000C1AE7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B12"/>
    <w:rsid w:val="005D4816"/>
    <w:rsid w:val="005E6E9C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E2374B"/>
    <w:rsid w:val="00E439DC"/>
    <w:rsid w:val="00E6322A"/>
    <w:rsid w:val="00E93CCD"/>
    <w:rsid w:val="00EC5DA4"/>
    <w:rsid w:val="00EC6E8E"/>
    <w:rsid w:val="00EC6FEF"/>
    <w:rsid w:val="00F01313"/>
    <w:rsid w:val="00F20417"/>
    <w:rsid w:val="00F230CB"/>
    <w:rsid w:val="00F37FAD"/>
    <w:rsid w:val="00F612DF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184</cp:revision>
  <dcterms:created xsi:type="dcterms:W3CDTF">2020-11-17T01:40:00Z</dcterms:created>
  <dcterms:modified xsi:type="dcterms:W3CDTF">2025-10-17T11:14:00Z</dcterms:modified>
</cp:coreProperties>
</file>