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8A37">
      <w:pPr>
        <w:ind w:left="723" w:hanging="723" w:hangingChars="200"/>
        <w:jc w:val="both"/>
        <w:rPr>
          <w:rFonts w:hint="eastAsia" w:ascii="宋体" w:hAnsi="宋体" w:eastAsia="宋体"/>
          <w:b/>
          <w:sz w:val="36"/>
          <w:szCs w:val="36"/>
        </w:rPr>
      </w:pPr>
    </w:p>
    <w:p w14:paraId="5769EFCF">
      <w:pPr>
        <w:ind w:left="723" w:hanging="723" w:hangingChars="200"/>
        <w:jc w:val="center"/>
        <w:rPr>
          <w:rFonts w:hint="eastAsia" w:ascii="宋体" w:hAnsi="宋体" w:eastAsia="宋体"/>
          <w:b/>
          <w:sz w:val="36"/>
          <w:szCs w:val="36"/>
        </w:rPr>
      </w:pPr>
      <w:r>
        <w:rPr>
          <w:rFonts w:hint="eastAsia" w:ascii="宋体" w:hAnsi="宋体" w:eastAsia="宋体"/>
          <w:b/>
          <w:sz w:val="36"/>
          <w:szCs w:val="36"/>
        </w:rPr>
        <w:t>绍兴市中医院</w:t>
      </w:r>
      <w:r>
        <w:rPr>
          <w:rFonts w:hint="eastAsia" w:ascii="宋体" w:hAnsi="宋体" w:eastAsia="宋体"/>
          <w:b/>
          <w:sz w:val="36"/>
          <w:szCs w:val="36"/>
          <w:lang w:val="en-US" w:eastAsia="zh-CN"/>
        </w:rPr>
        <w:t>数据中心设备管理性能监控平台系统维保项目</w:t>
      </w:r>
      <w:r>
        <w:rPr>
          <w:rFonts w:hint="eastAsia" w:ascii="宋体" w:hAnsi="宋体" w:eastAsia="宋体"/>
          <w:b/>
          <w:sz w:val="36"/>
          <w:szCs w:val="36"/>
        </w:rPr>
        <w:t>采购议价公告</w:t>
      </w:r>
    </w:p>
    <w:p w14:paraId="2F060206">
      <w:pPr>
        <w:spacing w:after="0" w:line="360" w:lineRule="auto"/>
        <w:rPr>
          <w:rFonts w:ascii="仿宋" w:hAnsi="仿宋" w:eastAsia="仿宋"/>
          <w:b/>
          <w:sz w:val="28"/>
          <w:szCs w:val="28"/>
        </w:rPr>
      </w:pPr>
    </w:p>
    <w:p w14:paraId="411FCAAE">
      <w:pPr>
        <w:spacing w:after="0" w:line="360" w:lineRule="auto"/>
        <w:rPr>
          <w:rFonts w:ascii="仿宋" w:hAnsi="仿宋" w:eastAsia="仿宋"/>
          <w:sz w:val="28"/>
          <w:szCs w:val="28"/>
        </w:rPr>
      </w:pPr>
      <w:r>
        <w:rPr>
          <w:rFonts w:hint="eastAsia" w:ascii="仿宋" w:hAnsi="仿宋" w:eastAsia="仿宋"/>
          <w:sz w:val="28"/>
          <w:szCs w:val="28"/>
        </w:rPr>
        <w:t>项目一：</w:t>
      </w:r>
    </w:p>
    <w:p w14:paraId="1D9CD131">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绍兴市中医院数据中心设备管理性能监控平台系统维保项目</w:t>
      </w:r>
    </w:p>
    <w:p w14:paraId="6649CA4B">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19000.0</w:t>
      </w:r>
      <w:r>
        <w:rPr>
          <w:rFonts w:hint="eastAsia" w:ascii="仿宋" w:hAnsi="仿宋" w:eastAsia="仿宋" w:cs="Times New Roman"/>
          <w:sz w:val="28"/>
          <w:szCs w:val="28"/>
        </w:rPr>
        <w:t>0元(最高限价）</w:t>
      </w:r>
    </w:p>
    <w:p w14:paraId="47A97FE3">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2437D2A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能为我院提供</w:t>
      </w:r>
      <w:r>
        <w:rPr>
          <w:rFonts w:hint="eastAsia" w:ascii="仿宋" w:hAnsi="仿宋" w:eastAsia="仿宋"/>
          <w:sz w:val="28"/>
          <w:szCs w:val="28"/>
          <w:lang w:val="en-US" w:eastAsia="zh-CN"/>
        </w:rPr>
        <w:t>数据中心设备管理性能监控平台系统一年维保服务</w:t>
      </w:r>
    </w:p>
    <w:p w14:paraId="5BE8296B">
      <w:pPr>
        <w:pStyle w:val="2"/>
        <w:rPr>
          <w:rFonts w:hint="eastAsia"/>
          <w:lang w:eastAsia="zh-CN"/>
        </w:rPr>
      </w:pPr>
    </w:p>
    <w:p w14:paraId="75674B5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r>
        <w:rPr>
          <w:rFonts w:hint="eastAsia" w:ascii="仿宋" w:hAnsi="仿宋" w:eastAsia="仿宋"/>
          <w:sz w:val="28"/>
          <w:szCs w:val="28"/>
        </w:rPr>
        <w:t>服务范围</w:t>
      </w:r>
      <w:r>
        <w:rPr>
          <w:rFonts w:hint="eastAsia" w:ascii="仿宋" w:hAnsi="仿宋" w:eastAsia="仿宋"/>
          <w:sz w:val="28"/>
          <w:szCs w:val="28"/>
          <w:lang w:eastAsia="zh-CN"/>
        </w:rPr>
        <w:t>：</w:t>
      </w:r>
    </w:p>
    <w:p w14:paraId="7D916319">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p>
    <w:tbl>
      <w:tblPr>
        <w:tblStyle w:val="8"/>
        <w:tblpPr w:leftFromText="180" w:rightFromText="180" w:vertAnchor="text" w:horzAnchor="page" w:tblpX="1588" w:tblpY="411"/>
        <w:tblOverlap w:val="never"/>
        <w:tblW w:w="915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98"/>
        <w:gridCol w:w="6858"/>
      </w:tblGrid>
      <w:tr w14:paraId="70F3FB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double" w:color="000000" w:sz="6" w:space="0"/>
              <w:left w:val="double" w:color="000000" w:sz="6" w:space="0"/>
              <w:bottom w:val="single" w:color="000000" w:sz="6" w:space="0"/>
              <w:right w:val="single" w:color="000000" w:sz="6" w:space="0"/>
            </w:tcBorders>
            <w:shd w:val="clear" w:color="auto" w:fill="B4C6E7"/>
            <w:vAlign w:val="center"/>
          </w:tcPr>
          <w:p w14:paraId="535C0829">
            <w:pPr>
              <w:spacing w:after="0" w:line="360" w:lineRule="auto"/>
              <w:rPr>
                <w:rFonts w:hint="eastAsia" w:ascii="仿宋" w:hAnsi="仿宋" w:eastAsia="仿宋"/>
                <w:sz w:val="28"/>
                <w:szCs w:val="28"/>
              </w:rPr>
            </w:pPr>
            <w:r>
              <w:rPr>
                <w:rFonts w:hint="eastAsia" w:ascii="仿宋" w:hAnsi="仿宋" w:eastAsia="仿宋"/>
                <w:sz w:val="28"/>
                <w:szCs w:val="28"/>
              </w:rPr>
              <w:t>序号</w:t>
            </w:r>
          </w:p>
        </w:tc>
        <w:tc>
          <w:tcPr>
            <w:tcW w:w="6858" w:type="dxa"/>
            <w:tcBorders>
              <w:top w:val="double" w:color="000000" w:sz="6" w:space="0"/>
              <w:left w:val="single" w:color="000000" w:sz="6" w:space="0"/>
              <w:bottom w:val="single" w:color="000000" w:sz="6" w:space="0"/>
              <w:right w:val="single" w:color="000000" w:sz="6" w:space="0"/>
            </w:tcBorders>
            <w:shd w:val="clear" w:color="auto" w:fill="B4C6E7"/>
            <w:vAlign w:val="center"/>
          </w:tcPr>
          <w:p w14:paraId="3AF2D112">
            <w:pPr>
              <w:spacing w:after="0" w:line="360" w:lineRule="auto"/>
              <w:rPr>
                <w:rFonts w:hint="eastAsia" w:ascii="仿宋" w:hAnsi="仿宋" w:eastAsia="仿宋"/>
                <w:sz w:val="28"/>
                <w:szCs w:val="28"/>
              </w:rPr>
            </w:pPr>
            <w:r>
              <w:rPr>
                <w:rFonts w:hint="eastAsia" w:ascii="仿宋" w:hAnsi="仿宋" w:eastAsia="仿宋"/>
                <w:sz w:val="28"/>
                <w:szCs w:val="28"/>
              </w:rPr>
              <w:t>主要要求</w:t>
            </w:r>
          </w:p>
        </w:tc>
      </w:tr>
      <w:tr w14:paraId="03625B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B4C6E7"/>
            <w:vAlign w:val="center"/>
          </w:tcPr>
          <w:p w14:paraId="20DBA1D7">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一</w:t>
            </w:r>
          </w:p>
        </w:tc>
        <w:tc>
          <w:tcPr>
            <w:tcW w:w="6858" w:type="dxa"/>
            <w:tcBorders>
              <w:top w:val="single" w:color="000000" w:sz="6" w:space="0"/>
              <w:left w:val="single" w:color="000000" w:sz="6" w:space="0"/>
              <w:bottom w:val="single" w:color="000000" w:sz="6" w:space="0"/>
              <w:right w:val="single" w:color="000000" w:sz="6" w:space="0"/>
            </w:tcBorders>
            <w:shd w:val="clear" w:color="auto" w:fill="B4C6E7"/>
            <w:vAlign w:val="center"/>
          </w:tcPr>
          <w:p w14:paraId="0F86348E">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总体要求</w:t>
            </w:r>
          </w:p>
        </w:tc>
      </w:tr>
      <w:tr w14:paraId="4811CE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337BB8C9">
            <w:pPr>
              <w:spacing w:after="0" w:line="360" w:lineRule="auto"/>
              <w:rPr>
                <w:rFonts w:hint="eastAsia" w:ascii="仿宋" w:hAnsi="仿宋" w:eastAsia="仿宋"/>
                <w:sz w:val="28"/>
                <w:szCs w:val="28"/>
              </w:rPr>
            </w:pPr>
            <w:r>
              <w:rPr>
                <w:rFonts w:hint="eastAsia" w:ascii="仿宋" w:hAnsi="仿宋" w:eastAsia="仿宋"/>
                <w:sz w:val="28"/>
                <w:szCs w:val="28"/>
              </w:rPr>
              <w:t>1.1</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94AA24E">
            <w:pPr>
              <w:spacing w:after="0" w:line="360" w:lineRule="auto"/>
              <w:rPr>
                <w:rFonts w:hint="eastAsia" w:ascii="仿宋" w:hAnsi="仿宋" w:eastAsia="仿宋"/>
                <w:sz w:val="28"/>
                <w:szCs w:val="28"/>
              </w:rPr>
            </w:pPr>
            <w:r>
              <w:rPr>
                <w:rFonts w:hint="eastAsia" w:ascii="仿宋" w:hAnsi="仿宋" w:eastAsia="仿宋"/>
                <w:sz w:val="28"/>
                <w:szCs w:val="28"/>
              </w:rPr>
              <w:t>网络运维系统整体维护，主要内容包括：</w:t>
            </w:r>
          </w:p>
          <w:p w14:paraId="3E3C447C">
            <w:pPr>
              <w:spacing w:after="0" w:line="360" w:lineRule="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使用网络运维系统添加、删除被管理设备</w:t>
            </w:r>
          </w:p>
          <w:p w14:paraId="5C110922">
            <w:pPr>
              <w:spacing w:after="0" w:line="360" w:lineRule="auto"/>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使用网络运维系统生成并调整拓扑图</w:t>
            </w:r>
          </w:p>
          <w:p w14:paraId="09A3FC14">
            <w:pPr>
              <w:spacing w:after="0" w:line="360" w:lineRule="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定期检查网络设备及</w:t>
            </w:r>
            <w:bookmarkStart w:id="0" w:name="_GoBack"/>
            <w:bookmarkEnd w:id="0"/>
            <w:r>
              <w:rPr>
                <w:rFonts w:hint="eastAsia" w:ascii="仿宋" w:hAnsi="仿宋" w:eastAsia="仿宋"/>
                <w:sz w:val="28"/>
                <w:szCs w:val="28"/>
              </w:rPr>
              <w:t>主机系统的运行情况</w:t>
            </w:r>
          </w:p>
          <w:p w14:paraId="658EF05E">
            <w:pPr>
              <w:spacing w:after="0" w:line="360" w:lineRule="auto"/>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协助信息科排查网络或主机故障问题</w:t>
            </w:r>
          </w:p>
        </w:tc>
      </w:tr>
      <w:tr w14:paraId="77F74A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3F17BD82">
            <w:pPr>
              <w:spacing w:after="0" w:line="360" w:lineRule="auto"/>
              <w:rPr>
                <w:rFonts w:hint="eastAsia" w:ascii="仿宋" w:hAnsi="仿宋" w:eastAsia="仿宋"/>
                <w:sz w:val="28"/>
                <w:szCs w:val="28"/>
              </w:rPr>
            </w:pPr>
            <w:r>
              <w:rPr>
                <w:rFonts w:hint="eastAsia" w:ascii="仿宋" w:hAnsi="仿宋" w:eastAsia="仿宋"/>
                <w:sz w:val="28"/>
                <w:szCs w:val="28"/>
              </w:rPr>
              <w:t>1.2</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616589B9">
            <w:pPr>
              <w:spacing w:after="0" w:line="360" w:lineRule="auto"/>
              <w:rPr>
                <w:rFonts w:hint="eastAsia" w:ascii="仿宋" w:hAnsi="仿宋" w:eastAsia="仿宋"/>
                <w:sz w:val="28"/>
                <w:szCs w:val="28"/>
              </w:rPr>
            </w:pPr>
            <w:r>
              <w:rPr>
                <w:rFonts w:hint="eastAsia" w:ascii="仿宋" w:hAnsi="仿宋" w:eastAsia="仿宋"/>
                <w:sz w:val="28"/>
                <w:szCs w:val="28"/>
              </w:rPr>
              <w:t>配合医院做好使用咨询服务，做好缺陷优化、配置调优，故障处理、应急支持、以及医院要求的临时性配合工作。</w:t>
            </w:r>
          </w:p>
        </w:tc>
      </w:tr>
      <w:tr w14:paraId="07BAB3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79BE212F">
            <w:pPr>
              <w:spacing w:after="0" w:line="360" w:lineRule="auto"/>
              <w:rPr>
                <w:rFonts w:hint="eastAsia" w:ascii="仿宋" w:hAnsi="仿宋" w:eastAsia="仿宋"/>
                <w:sz w:val="28"/>
                <w:szCs w:val="28"/>
              </w:rPr>
            </w:pPr>
            <w:r>
              <w:rPr>
                <w:rFonts w:hint="eastAsia" w:ascii="仿宋" w:hAnsi="仿宋" w:eastAsia="仿宋"/>
                <w:sz w:val="28"/>
                <w:szCs w:val="28"/>
              </w:rPr>
              <w:t>1.3</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090C5C09">
            <w:pPr>
              <w:spacing w:after="0" w:line="360" w:lineRule="auto"/>
              <w:rPr>
                <w:rFonts w:hint="eastAsia" w:ascii="仿宋" w:hAnsi="仿宋" w:eastAsia="仿宋"/>
                <w:sz w:val="28"/>
                <w:szCs w:val="28"/>
              </w:rPr>
            </w:pPr>
            <w:r>
              <w:rPr>
                <w:rFonts w:hint="eastAsia" w:ascii="仿宋" w:hAnsi="仿宋" w:eastAsia="仿宋"/>
                <w:sz w:val="28"/>
                <w:szCs w:val="28"/>
              </w:rPr>
              <w:t>具备网络运维系统告警短信接口的二次开发能力，并配合院方调整告警过滤、聚合及发送方式</w:t>
            </w:r>
          </w:p>
        </w:tc>
      </w:tr>
      <w:tr w14:paraId="51B231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34CA32D6">
            <w:pPr>
              <w:spacing w:after="0" w:line="360" w:lineRule="auto"/>
              <w:rPr>
                <w:rFonts w:hint="eastAsia" w:ascii="仿宋" w:hAnsi="仿宋" w:eastAsia="仿宋"/>
                <w:sz w:val="28"/>
                <w:szCs w:val="28"/>
              </w:rPr>
            </w:pPr>
            <w:r>
              <w:rPr>
                <w:rFonts w:hint="eastAsia" w:ascii="仿宋" w:hAnsi="仿宋" w:eastAsia="仿宋"/>
                <w:sz w:val="28"/>
                <w:szCs w:val="28"/>
              </w:rPr>
              <w:t>1.4</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122050BA">
            <w:pPr>
              <w:spacing w:after="0" w:line="360" w:lineRule="auto"/>
              <w:rPr>
                <w:rFonts w:hint="eastAsia" w:ascii="仿宋" w:hAnsi="仿宋" w:eastAsia="仿宋"/>
                <w:sz w:val="28"/>
                <w:szCs w:val="28"/>
              </w:rPr>
            </w:pPr>
            <w:r>
              <w:rPr>
                <w:rFonts w:hint="eastAsia" w:ascii="仿宋" w:hAnsi="仿宋" w:eastAsia="仿宋"/>
                <w:sz w:val="28"/>
                <w:szCs w:val="28"/>
              </w:rPr>
              <w:t>配合院方通过互联互通、电子病历、等保2.0三级等评审工作</w:t>
            </w:r>
          </w:p>
        </w:tc>
      </w:tr>
      <w:tr w14:paraId="1F7229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09763625">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1.5</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784AAC3">
            <w:pPr>
              <w:spacing w:after="0" w:line="360" w:lineRule="auto"/>
              <w:rPr>
                <w:rFonts w:hint="eastAsia" w:ascii="仿宋" w:hAnsi="仿宋" w:eastAsia="仿宋"/>
                <w:sz w:val="28"/>
                <w:szCs w:val="28"/>
              </w:rPr>
            </w:pPr>
            <w:r>
              <w:rPr>
                <w:rFonts w:hint="eastAsia" w:ascii="仿宋" w:hAnsi="仿宋" w:eastAsia="仿宋"/>
                <w:sz w:val="28"/>
                <w:szCs w:val="28"/>
              </w:rPr>
              <w:t>定期提供系统版本升级，支持新型号网络与主机设备的管理，确保兼容并覆盖2023–2025年发布的网络设备及主机系统</w:t>
            </w:r>
          </w:p>
        </w:tc>
      </w:tr>
      <w:tr w14:paraId="53E970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624BB92B">
            <w:pPr>
              <w:spacing w:after="0" w:line="360" w:lineRule="auto"/>
              <w:rPr>
                <w:rFonts w:hint="eastAsia" w:ascii="仿宋" w:hAnsi="仿宋" w:eastAsia="仿宋"/>
                <w:sz w:val="28"/>
                <w:szCs w:val="28"/>
              </w:rPr>
            </w:pPr>
            <w:r>
              <w:rPr>
                <w:rFonts w:hint="eastAsia" w:ascii="仿宋" w:hAnsi="仿宋" w:eastAsia="仿宋"/>
                <w:sz w:val="28"/>
                <w:szCs w:val="28"/>
              </w:rPr>
              <w:t>1.6</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062285A">
            <w:pPr>
              <w:spacing w:after="0" w:line="360" w:lineRule="auto"/>
              <w:rPr>
                <w:rFonts w:hint="eastAsia" w:ascii="仿宋" w:hAnsi="仿宋" w:eastAsia="仿宋"/>
                <w:sz w:val="28"/>
                <w:szCs w:val="28"/>
              </w:rPr>
            </w:pPr>
            <w:r>
              <w:rPr>
                <w:rFonts w:hint="eastAsia" w:ascii="仿宋" w:hAnsi="仿宋" w:eastAsia="仿宋"/>
                <w:sz w:val="28"/>
                <w:szCs w:val="28"/>
              </w:rPr>
              <w:t>需承诺如客户需要，具备基于网络运维系统平台主软件定制功能需求二次开发的能力</w:t>
            </w:r>
          </w:p>
        </w:tc>
      </w:tr>
      <w:tr w14:paraId="256F24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C32860A">
            <w:pPr>
              <w:spacing w:after="0" w:line="360" w:lineRule="auto"/>
              <w:rPr>
                <w:rFonts w:hint="eastAsia" w:ascii="仿宋" w:hAnsi="仿宋" w:eastAsia="仿宋"/>
                <w:sz w:val="28"/>
                <w:szCs w:val="28"/>
              </w:rPr>
            </w:pPr>
            <w:r>
              <w:rPr>
                <w:rFonts w:hint="eastAsia" w:ascii="仿宋" w:hAnsi="仿宋" w:eastAsia="仿宋"/>
                <w:sz w:val="28"/>
                <w:szCs w:val="28"/>
              </w:rPr>
              <w:t>1.7</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649B37E0">
            <w:pPr>
              <w:spacing w:after="0" w:line="360" w:lineRule="auto"/>
              <w:rPr>
                <w:rFonts w:hint="eastAsia" w:ascii="仿宋" w:hAnsi="仿宋" w:eastAsia="仿宋"/>
                <w:sz w:val="28"/>
                <w:szCs w:val="28"/>
              </w:rPr>
            </w:pPr>
            <w:r>
              <w:rPr>
                <w:rFonts w:hint="eastAsia" w:ascii="仿宋" w:hAnsi="仿宋" w:eastAsia="仿宋"/>
                <w:sz w:val="28"/>
                <w:szCs w:val="28"/>
              </w:rPr>
              <w:t>提供的7*24小时技术支持及远程维护等，保证及时响应时间</w:t>
            </w:r>
          </w:p>
        </w:tc>
      </w:tr>
    </w:tbl>
    <w:p w14:paraId="4A17E271">
      <w:pPr>
        <w:spacing w:after="0" w:line="360" w:lineRule="auto"/>
        <w:rPr>
          <w:rFonts w:hint="eastAsia" w:ascii="仿宋" w:hAnsi="仿宋" w:eastAsia="仿宋"/>
          <w:sz w:val="28"/>
          <w:szCs w:val="28"/>
          <w:lang w:eastAsia="zh-CN"/>
        </w:rPr>
      </w:pPr>
    </w:p>
    <w:tbl>
      <w:tblPr>
        <w:tblStyle w:val="8"/>
        <w:tblpPr w:leftFromText="180" w:rightFromText="180" w:vertAnchor="text" w:horzAnchor="page" w:tblpX="1618" w:tblpY="997"/>
        <w:tblOverlap w:val="never"/>
        <w:tblW w:w="914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83"/>
        <w:gridCol w:w="6858"/>
      </w:tblGrid>
      <w:tr w14:paraId="3AD431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B4C6E7"/>
            <w:vAlign w:val="center"/>
          </w:tcPr>
          <w:p w14:paraId="062762B5">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二</w:t>
            </w:r>
          </w:p>
        </w:tc>
        <w:tc>
          <w:tcPr>
            <w:tcW w:w="6858" w:type="dxa"/>
            <w:tcBorders>
              <w:top w:val="single" w:color="000000" w:sz="6" w:space="0"/>
              <w:left w:val="single" w:color="000000" w:sz="6" w:space="0"/>
              <w:bottom w:val="single" w:color="000000" w:sz="6" w:space="0"/>
              <w:right w:val="single" w:color="000000" w:sz="6" w:space="0"/>
            </w:tcBorders>
            <w:shd w:val="clear" w:color="auto" w:fill="B4C6E7"/>
            <w:vAlign w:val="center"/>
          </w:tcPr>
          <w:p w14:paraId="39706596">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技术参数</w:t>
            </w:r>
          </w:p>
        </w:tc>
      </w:tr>
      <w:tr w14:paraId="04164C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1DA7D633">
            <w:pPr>
              <w:spacing w:after="0" w:line="360" w:lineRule="auto"/>
              <w:rPr>
                <w:rFonts w:hint="eastAsia" w:ascii="仿宋" w:hAnsi="仿宋" w:eastAsia="仿宋"/>
                <w:sz w:val="28"/>
                <w:szCs w:val="28"/>
                <w:lang w:val="zh-CN"/>
              </w:rPr>
            </w:pPr>
            <w:r>
              <w:rPr>
                <w:rFonts w:hint="eastAsia" w:ascii="仿宋" w:hAnsi="仿宋" w:eastAsia="仿宋"/>
                <w:sz w:val="28"/>
                <w:szCs w:val="28"/>
              </w:rPr>
              <w:t xml:space="preserve">2.1 </w:t>
            </w:r>
            <w:r>
              <w:rPr>
                <w:rFonts w:hint="eastAsia" w:ascii="仿宋" w:hAnsi="仿宋" w:eastAsia="仿宋"/>
                <w:sz w:val="28"/>
                <w:szCs w:val="28"/>
                <w:lang w:val="zh-CN"/>
              </w:rPr>
              <w:t>系统</w:t>
            </w:r>
            <w:r>
              <w:rPr>
                <w:rFonts w:hint="eastAsia" w:ascii="仿宋" w:hAnsi="仿宋" w:eastAsia="仿宋"/>
                <w:sz w:val="28"/>
                <w:szCs w:val="28"/>
              </w:rPr>
              <w:t>安全</w:t>
            </w:r>
            <w:r>
              <w:rPr>
                <w:rFonts w:hint="eastAsia" w:ascii="仿宋" w:hAnsi="仿宋" w:eastAsia="仿宋"/>
                <w:sz w:val="28"/>
                <w:szCs w:val="28"/>
                <w:lang w:val="zh-CN"/>
              </w:rPr>
              <w:t>巡视</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0D451AA">
            <w:pPr>
              <w:spacing w:after="0" w:line="360" w:lineRule="auto"/>
              <w:rPr>
                <w:rFonts w:hint="eastAsia" w:ascii="仿宋" w:hAnsi="仿宋" w:eastAsia="仿宋"/>
                <w:sz w:val="28"/>
                <w:szCs w:val="28"/>
              </w:rPr>
            </w:pPr>
            <w:r>
              <w:rPr>
                <w:rFonts w:hint="eastAsia" w:ascii="仿宋" w:hAnsi="仿宋" w:eastAsia="仿宋"/>
                <w:sz w:val="28"/>
                <w:szCs w:val="28"/>
                <w:lang w:val="zh-CN"/>
              </w:rPr>
              <w:t>系统巡视</w:t>
            </w:r>
          </w:p>
          <w:p w14:paraId="35D5A167">
            <w:pPr>
              <w:spacing w:after="0" w:line="360" w:lineRule="auto"/>
              <w:rPr>
                <w:rFonts w:hint="eastAsia" w:ascii="仿宋" w:hAnsi="仿宋" w:eastAsia="仿宋"/>
                <w:sz w:val="28"/>
                <w:szCs w:val="28"/>
              </w:rPr>
            </w:pPr>
            <w:r>
              <w:rPr>
                <w:rFonts w:hint="eastAsia" w:ascii="仿宋" w:hAnsi="仿宋" w:eastAsia="仿宋"/>
                <w:sz w:val="28"/>
                <w:szCs w:val="28"/>
              </w:rPr>
              <w:t>1.1检查系统数据库运行是否正常</w:t>
            </w:r>
          </w:p>
          <w:p w14:paraId="41874721">
            <w:pPr>
              <w:spacing w:after="0" w:line="360" w:lineRule="auto"/>
              <w:rPr>
                <w:rFonts w:hint="eastAsia" w:ascii="仿宋" w:hAnsi="仿宋" w:eastAsia="仿宋"/>
                <w:sz w:val="28"/>
                <w:szCs w:val="28"/>
              </w:rPr>
            </w:pPr>
            <w:r>
              <w:rPr>
                <w:rFonts w:hint="eastAsia" w:ascii="仿宋" w:hAnsi="仿宋" w:eastAsia="仿宋"/>
                <w:sz w:val="28"/>
                <w:szCs w:val="28"/>
              </w:rPr>
              <w:t>1.2检查系统是否能够正常登录和显示</w:t>
            </w:r>
          </w:p>
          <w:p w14:paraId="01A70BEF">
            <w:pPr>
              <w:spacing w:after="0" w:line="360" w:lineRule="auto"/>
              <w:rPr>
                <w:rFonts w:hint="eastAsia" w:ascii="仿宋" w:hAnsi="仿宋" w:eastAsia="仿宋"/>
                <w:sz w:val="28"/>
                <w:szCs w:val="28"/>
              </w:rPr>
            </w:pPr>
            <w:r>
              <w:rPr>
                <w:rFonts w:hint="eastAsia" w:ascii="仿宋" w:hAnsi="仿宋" w:eastAsia="仿宋"/>
                <w:sz w:val="28"/>
                <w:szCs w:val="28"/>
              </w:rPr>
              <w:t>1.3检查系统页面各功能操作是否顺畅</w:t>
            </w:r>
          </w:p>
          <w:p w14:paraId="7AEB8E26">
            <w:pPr>
              <w:spacing w:after="0" w:line="360" w:lineRule="auto"/>
              <w:rPr>
                <w:rFonts w:hint="eastAsia" w:ascii="仿宋" w:hAnsi="仿宋" w:eastAsia="仿宋"/>
                <w:sz w:val="28"/>
                <w:szCs w:val="28"/>
              </w:rPr>
            </w:pPr>
            <w:r>
              <w:rPr>
                <w:rFonts w:hint="eastAsia" w:ascii="仿宋" w:hAnsi="仿宋" w:eastAsia="仿宋"/>
                <w:sz w:val="28"/>
                <w:szCs w:val="28"/>
              </w:rPr>
              <w:t>1.4检查系统后台任务是否正常</w:t>
            </w:r>
          </w:p>
          <w:p w14:paraId="26616CE1">
            <w:pPr>
              <w:spacing w:after="0" w:line="360" w:lineRule="auto"/>
              <w:rPr>
                <w:rFonts w:hint="eastAsia" w:ascii="仿宋" w:hAnsi="仿宋" w:eastAsia="仿宋"/>
                <w:sz w:val="28"/>
                <w:szCs w:val="28"/>
              </w:rPr>
            </w:pPr>
            <w:r>
              <w:rPr>
                <w:rFonts w:hint="eastAsia" w:ascii="仿宋" w:hAnsi="仿宋" w:eastAsia="仿宋"/>
                <w:sz w:val="28"/>
                <w:szCs w:val="28"/>
              </w:rPr>
              <w:t>1.5检查短信告警是否正常</w:t>
            </w:r>
          </w:p>
        </w:tc>
      </w:tr>
      <w:tr w14:paraId="5ED61B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145EC252">
            <w:pPr>
              <w:spacing w:after="0" w:line="360" w:lineRule="auto"/>
              <w:rPr>
                <w:rFonts w:hint="eastAsia" w:ascii="仿宋" w:hAnsi="仿宋" w:eastAsia="仿宋"/>
                <w:sz w:val="28"/>
                <w:szCs w:val="28"/>
                <w:lang w:eastAsia="zh-TW"/>
              </w:rPr>
            </w:pPr>
            <w:r>
              <w:rPr>
                <w:rFonts w:hint="eastAsia" w:ascii="仿宋" w:hAnsi="仿宋" w:eastAsia="仿宋"/>
                <w:sz w:val="28"/>
                <w:szCs w:val="28"/>
              </w:rPr>
              <w:t>2.2 使用咨询服务</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4C2C264">
            <w:pPr>
              <w:spacing w:after="0" w:line="360" w:lineRule="auto"/>
              <w:rPr>
                <w:rFonts w:hint="eastAsia" w:ascii="仿宋" w:hAnsi="仿宋" w:eastAsia="仿宋"/>
                <w:sz w:val="28"/>
                <w:szCs w:val="28"/>
              </w:rPr>
            </w:pPr>
            <w:r>
              <w:rPr>
                <w:rFonts w:hint="eastAsia" w:ascii="仿宋" w:hAnsi="仿宋" w:eastAsia="仿宋"/>
                <w:sz w:val="28"/>
                <w:szCs w:val="28"/>
              </w:rPr>
              <w:t>1.交互式服务：回答采购人在系统操作方面的咨询和投诉。</w:t>
            </w:r>
          </w:p>
          <w:p w14:paraId="550A77FC">
            <w:pPr>
              <w:spacing w:after="0" w:line="360" w:lineRule="auto"/>
              <w:rPr>
                <w:rFonts w:hint="eastAsia" w:ascii="仿宋" w:hAnsi="仿宋" w:eastAsia="仿宋"/>
                <w:sz w:val="28"/>
                <w:szCs w:val="28"/>
              </w:rPr>
            </w:pPr>
            <w:r>
              <w:rPr>
                <w:rFonts w:hint="eastAsia" w:ascii="仿宋" w:hAnsi="仿宋" w:eastAsia="仿宋"/>
                <w:sz w:val="28"/>
                <w:szCs w:val="28"/>
              </w:rPr>
              <w:t>2.热线电话服务：</w:t>
            </w:r>
          </w:p>
          <w:p w14:paraId="2A8F8C19">
            <w:pPr>
              <w:spacing w:after="0" w:line="360" w:lineRule="auto"/>
              <w:rPr>
                <w:rFonts w:hint="eastAsia" w:ascii="仿宋" w:hAnsi="仿宋" w:eastAsia="仿宋"/>
                <w:sz w:val="28"/>
                <w:szCs w:val="28"/>
              </w:rPr>
            </w:pPr>
            <w:r>
              <w:rPr>
                <w:rFonts w:hint="eastAsia" w:ascii="仿宋" w:hAnsi="仿宋" w:eastAsia="仿宋"/>
                <w:sz w:val="28"/>
                <w:szCs w:val="28"/>
              </w:rPr>
              <w:t>2.1 采购人在系统使用过程中遇到的任何问题，都可以通过热线电话得到支持和帮助；</w:t>
            </w:r>
          </w:p>
          <w:p w14:paraId="23848ACE">
            <w:pPr>
              <w:spacing w:after="0" w:line="360" w:lineRule="auto"/>
              <w:rPr>
                <w:rFonts w:hint="eastAsia" w:ascii="仿宋" w:hAnsi="仿宋" w:eastAsia="仿宋"/>
                <w:sz w:val="28"/>
                <w:szCs w:val="28"/>
              </w:rPr>
            </w:pPr>
            <w:r>
              <w:rPr>
                <w:rFonts w:hint="eastAsia" w:ascii="仿宋" w:hAnsi="仿宋" w:eastAsia="仿宋"/>
                <w:sz w:val="28"/>
                <w:szCs w:val="28"/>
              </w:rPr>
              <w:t>2.2 对常见的可即时响应的问题，须及时答复；</w:t>
            </w:r>
          </w:p>
          <w:p w14:paraId="5DA30B4E">
            <w:pPr>
              <w:spacing w:after="0" w:line="360" w:lineRule="auto"/>
              <w:rPr>
                <w:rFonts w:hint="eastAsia" w:ascii="仿宋" w:hAnsi="仿宋" w:eastAsia="仿宋"/>
                <w:sz w:val="28"/>
                <w:szCs w:val="28"/>
              </w:rPr>
            </w:pPr>
            <w:r>
              <w:rPr>
                <w:rFonts w:hint="eastAsia" w:ascii="仿宋" w:hAnsi="仿宋" w:eastAsia="仿宋"/>
                <w:sz w:val="28"/>
                <w:szCs w:val="28"/>
              </w:rPr>
              <w:t>2.3对无法即时回答的，但影响采购人业务需要紧急解决的问题，立即组织技术小组商讨解决方案，并在商讨完成后及时答复。</w:t>
            </w:r>
          </w:p>
        </w:tc>
      </w:tr>
      <w:tr w14:paraId="15FDB4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EB6D096">
            <w:pPr>
              <w:spacing w:after="0" w:line="360" w:lineRule="auto"/>
              <w:rPr>
                <w:rFonts w:hint="eastAsia" w:ascii="仿宋" w:hAnsi="仿宋" w:eastAsia="仿宋"/>
                <w:sz w:val="28"/>
                <w:szCs w:val="28"/>
                <w:lang w:eastAsia="zh-TW"/>
              </w:rPr>
            </w:pPr>
            <w:r>
              <w:rPr>
                <w:rFonts w:hint="eastAsia" w:ascii="仿宋" w:hAnsi="仿宋" w:eastAsia="仿宋"/>
                <w:sz w:val="28"/>
                <w:szCs w:val="28"/>
              </w:rPr>
              <w:t>2.3 配合工作</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0A4C146">
            <w:pPr>
              <w:spacing w:after="0" w:line="360" w:lineRule="auto"/>
              <w:rPr>
                <w:rFonts w:hint="eastAsia" w:ascii="仿宋" w:hAnsi="仿宋" w:eastAsia="仿宋"/>
                <w:sz w:val="28"/>
                <w:szCs w:val="28"/>
              </w:rPr>
            </w:pPr>
            <w:r>
              <w:rPr>
                <w:rFonts w:hint="eastAsia" w:ascii="仿宋" w:hAnsi="仿宋" w:eastAsia="仿宋"/>
                <w:sz w:val="28"/>
                <w:szCs w:val="28"/>
              </w:rPr>
              <w:t>1. 现场服务支持</w:t>
            </w:r>
          </w:p>
          <w:p w14:paraId="4F843A7E">
            <w:pPr>
              <w:spacing w:after="0" w:line="360" w:lineRule="auto"/>
              <w:rPr>
                <w:rFonts w:hint="eastAsia" w:ascii="仿宋" w:hAnsi="仿宋" w:eastAsia="仿宋"/>
                <w:sz w:val="28"/>
                <w:szCs w:val="28"/>
              </w:rPr>
            </w:pPr>
            <w:r>
              <w:rPr>
                <w:rFonts w:hint="eastAsia" w:ascii="仿宋" w:hAnsi="仿宋" w:eastAsia="仿宋"/>
                <w:sz w:val="28"/>
                <w:szCs w:val="28"/>
              </w:rPr>
              <w:t>1.1 根据实际情况对需要到采购人系统用户办公现场解决的问题，安排技术支持工程师赶赴现场处理。</w:t>
            </w:r>
            <w:r>
              <w:rPr>
                <w:rFonts w:hint="eastAsia" w:ascii="仿宋" w:hAnsi="仿宋" w:eastAsia="仿宋"/>
                <w:sz w:val="28"/>
                <w:szCs w:val="28"/>
              </w:rPr>
              <w:br w:type="textWrapping"/>
            </w:r>
            <w:r>
              <w:rPr>
                <w:rFonts w:hint="eastAsia" w:ascii="仿宋" w:hAnsi="仿宋" w:eastAsia="仿宋"/>
                <w:sz w:val="28"/>
                <w:szCs w:val="28"/>
              </w:rPr>
              <w:t>2.系统配合服务支持</w:t>
            </w:r>
          </w:p>
          <w:p w14:paraId="0E9970C0">
            <w:pPr>
              <w:spacing w:after="0" w:line="360" w:lineRule="auto"/>
              <w:rPr>
                <w:rFonts w:hint="eastAsia" w:ascii="仿宋" w:hAnsi="仿宋" w:eastAsia="仿宋"/>
                <w:sz w:val="28"/>
                <w:szCs w:val="28"/>
              </w:rPr>
            </w:pPr>
            <w:r>
              <w:rPr>
                <w:rFonts w:hint="eastAsia" w:ascii="仿宋" w:hAnsi="仿宋" w:eastAsia="仿宋"/>
                <w:sz w:val="28"/>
                <w:szCs w:val="28"/>
              </w:rPr>
              <w:t>2.1 针对系统可能的突发事件，配合采购人编制应急预案，并配合采购人进行应急演练</w:t>
            </w:r>
          </w:p>
          <w:p w14:paraId="0D657ADD">
            <w:pPr>
              <w:spacing w:after="0" w:line="360" w:lineRule="auto"/>
              <w:rPr>
                <w:rFonts w:hint="eastAsia" w:ascii="仿宋" w:hAnsi="仿宋" w:eastAsia="仿宋"/>
                <w:sz w:val="28"/>
                <w:szCs w:val="28"/>
              </w:rPr>
            </w:pPr>
            <w:r>
              <w:rPr>
                <w:rFonts w:hint="eastAsia" w:ascii="仿宋" w:hAnsi="仿宋" w:eastAsia="仿宋"/>
                <w:sz w:val="28"/>
                <w:szCs w:val="28"/>
              </w:rPr>
              <w:t>2.2 配合进行安全测试，以及安全整改和加固</w:t>
            </w:r>
          </w:p>
          <w:p w14:paraId="0C0E319F">
            <w:pPr>
              <w:spacing w:after="0" w:line="360" w:lineRule="auto"/>
              <w:rPr>
                <w:rFonts w:hint="eastAsia" w:ascii="仿宋" w:hAnsi="仿宋" w:eastAsia="仿宋"/>
                <w:sz w:val="28"/>
                <w:szCs w:val="28"/>
              </w:rPr>
            </w:pPr>
            <w:r>
              <w:rPr>
                <w:rFonts w:hint="eastAsia" w:ascii="仿宋" w:hAnsi="仿宋" w:eastAsia="仿宋"/>
                <w:sz w:val="28"/>
                <w:szCs w:val="28"/>
              </w:rPr>
              <w:t>2.3 配合完成与本系统相关的其他运维服务工作</w:t>
            </w:r>
          </w:p>
        </w:tc>
      </w:tr>
      <w:tr w14:paraId="1D7E6C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7164BFC">
            <w:pPr>
              <w:spacing w:after="0" w:line="360" w:lineRule="auto"/>
              <w:rPr>
                <w:rFonts w:hint="eastAsia" w:ascii="仿宋" w:hAnsi="仿宋" w:eastAsia="仿宋"/>
                <w:sz w:val="28"/>
                <w:szCs w:val="28"/>
              </w:rPr>
            </w:pPr>
            <w:r>
              <w:rPr>
                <w:rFonts w:hint="eastAsia" w:ascii="仿宋" w:hAnsi="仿宋" w:eastAsia="仿宋"/>
                <w:sz w:val="28"/>
                <w:szCs w:val="28"/>
              </w:rPr>
              <w:t>2.4系统优化与故障处理</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57DB4F29">
            <w:pPr>
              <w:spacing w:after="0" w:line="360" w:lineRule="auto"/>
              <w:rPr>
                <w:rFonts w:hint="eastAsia" w:ascii="仿宋" w:hAnsi="仿宋" w:eastAsia="仿宋"/>
                <w:sz w:val="28"/>
                <w:szCs w:val="28"/>
              </w:rPr>
            </w:pPr>
            <w:r>
              <w:rPr>
                <w:rFonts w:hint="eastAsia" w:ascii="仿宋" w:hAnsi="仿宋" w:eastAsia="仿宋"/>
                <w:sz w:val="28"/>
                <w:szCs w:val="28"/>
              </w:rPr>
              <w:t>1.缺陷处理及系统优化：</w:t>
            </w:r>
            <w:r>
              <w:rPr>
                <w:rFonts w:hint="eastAsia" w:ascii="仿宋" w:hAnsi="仿宋" w:eastAsia="仿宋"/>
                <w:sz w:val="28"/>
                <w:szCs w:val="28"/>
              </w:rPr>
              <w:br w:type="textWrapping"/>
            </w:r>
            <w:r>
              <w:rPr>
                <w:rFonts w:hint="eastAsia" w:ascii="仿宋" w:hAnsi="仿宋" w:eastAsia="仿宋"/>
                <w:sz w:val="28"/>
                <w:szCs w:val="28"/>
              </w:rPr>
              <w:t>1.1对影响系统可用性的故障或突发事件进行处置，最大化系统可用率、杜绝信息安全事件、保证系统应用性能</w:t>
            </w:r>
          </w:p>
          <w:p w14:paraId="4FA61A70">
            <w:pPr>
              <w:spacing w:after="0" w:line="360" w:lineRule="auto"/>
              <w:rPr>
                <w:rFonts w:hint="eastAsia" w:ascii="仿宋" w:hAnsi="仿宋" w:eastAsia="仿宋"/>
                <w:sz w:val="28"/>
                <w:szCs w:val="28"/>
              </w:rPr>
            </w:pPr>
            <w:r>
              <w:rPr>
                <w:rFonts w:hint="eastAsia" w:ascii="仿宋" w:hAnsi="仿宋" w:eastAsia="仿宋"/>
                <w:sz w:val="28"/>
                <w:szCs w:val="28"/>
              </w:rPr>
              <w:t>1.2对系统BUG或者功能BUG进行处理完善</w:t>
            </w:r>
          </w:p>
          <w:p w14:paraId="4C38DE01">
            <w:pPr>
              <w:spacing w:after="0" w:line="360" w:lineRule="auto"/>
              <w:rPr>
                <w:rFonts w:hint="eastAsia" w:ascii="仿宋" w:hAnsi="仿宋" w:eastAsia="仿宋"/>
                <w:sz w:val="28"/>
                <w:szCs w:val="28"/>
              </w:rPr>
            </w:pPr>
            <w:r>
              <w:rPr>
                <w:rFonts w:hint="eastAsia" w:ascii="仿宋" w:hAnsi="仿宋" w:eastAsia="仿宋"/>
                <w:sz w:val="28"/>
                <w:szCs w:val="28"/>
              </w:rPr>
              <w:t>1.3对技术缺陷进行修补，即对系统因开发过程中的技术问题造成的系统缺陷，进行技术性修补</w:t>
            </w:r>
          </w:p>
          <w:p w14:paraId="7A6D98D7">
            <w:pPr>
              <w:spacing w:after="0" w:line="360" w:lineRule="auto"/>
              <w:rPr>
                <w:rFonts w:hint="eastAsia" w:ascii="仿宋" w:hAnsi="仿宋" w:eastAsia="仿宋"/>
                <w:sz w:val="28"/>
                <w:szCs w:val="28"/>
              </w:rPr>
            </w:pPr>
            <w:r>
              <w:rPr>
                <w:rFonts w:hint="eastAsia" w:ascii="仿宋" w:hAnsi="仿宋" w:eastAsia="仿宋"/>
                <w:sz w:val="28"/>
                <w:szCs w:val="28"/>
              </w:rPr>
              <w:t>1.4对业务缺陷进行修补</w:t>
            </w:r>
            <w:r>
              <w:rPr>
                <w:rFonts w:hint="eastAsia" w:ascii="仿宋" w:hAnsi="仿宋" w:eastAsia="仿宋"/>
                <w:sz w:val="28"/>
                <w:szCs w:val="28"/>
              </w:rPr>
              <w:br w:type="textWrapping"/>
            </w:r>
            <w:r>
              <w:rPr>
                <w:rFonts w:hint="eastAsia" w:ascii="仿宋" w:hAnsi="仿宋" w:eastAsia="仿宋"/>
                <w:sz w:val="28"/>
                <w:szCs w:val="28"/>
              </w:rPr>
              <w:t>1.5 对应用系统运行环境、运行参数进行调优工作</w:t>
            </w:r>
            <w:r>
              <w:rPr>
                <w:rFonts w:hint="eastAsia" w:ascii="仿宋" w:hAnsi="仿宋" w:eastAsia="仿宋"/>
                <w:sz w:val="28"/>
                <w:szCs w:val="28"/>
              </w:rPr>
              <w:br w:type="textWrapping"/>
            </w:r>
            <w:r>
              <w:rPr>
                <w:rFonts w:hint="eastAsia" w:ascii="仿宋" w:hAnsi="仿宋" w:eastAsia="仿宋"/>
                <w:sz w:val="28"/>
                <w:szCs w:val="28"/>
              </w:rPr>
              <w:t>2. 故障处理</w:t>
            </w:r>
          </w:p>
          <w:p w14:paraId="1BA488DE">
            <w:pPr>
              <w:spacing w:after="0" w:line="360" w:lineRule="auto"/>
              <w:rPr>
                <w:rFonts w:hint="eastAsia" w:ascii="仿宋" w:hAnsi="仿宋" w:eastAsia="仿宋"/>
                <w:sz w:val="28"/>
                <w:szCs w:val="28"/>
              </w:rPr>
            </w:pPr>
            <w:r>
              <w:rPr>
                <w:rFonts w:hint="eastAsia" w:ascii="仿宋" w:hAnsi="仿宋" w:eastAsia="仿宋"/>
                <w:sz w:val="28"/>
                <w:szCs w:val="28"/>
              </w:rPr>
              <w:t>2.1在收到系统故障处理请求后，立即对故障原因进行定位并排除故障，必要时到故障现场进行处理</w:t>
            </w:r>
            <w:r>
              <w:rPr>
                <w:rFonts w:hint="eastAsia" w:ascii="仿宋" w:hAnsi="仿宋" w:eastAsia="仿宋"/>
                <w:sz w:val="28"/>
                <w:szCs w:val="28"/>
              </w:rPr>
              <w:br w:type="textWrapping"/>
            </w:r>
            <w:r>
              <w:rPr>
                <w:rFonts w:hint="eastAsia" w:ascii="仿宋" w:hAnsi="仿宋" w:eastAsia="仿宋"/>
                <w:sz w:val="28"/>
                <w:szCs w:val="28"/>
              </w:rPr>
              <w:t>2.2 处理重大故障后提交故障分析报告，提出预防建议；如遇特大故障，工程师可驻场服务，第二工作日恢复临时过渡性工作，系统恢复后归整数据。2.3如果48小时内无法解决故障，须提供原厂技术工程师服务以解决故障问题。</w:t>
            </w:r>
          </w:p>
        </w:tc>
      </w:tr>
      <w:tr w14:paraId="5FD133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D531F48">
            <w:pPr>
              <w:spacing w:after="0" w:line="360" w:lineRule="auto"/>
              <w:rPr>
                <w:rFonts w:hint="eastAsia" w:ascii="仿宋" w:hAnsi="仿宋" w:eastAsia="仿宋"/>
                <w:sz w:val="28"/>
                <w:szCs w:val="28"/>
              </w:rPr>
            </w:pPr>
            <w:r>
              <w:rPr>
                <w:rFonts w:hint="eastAsia" w:ascii="仿宋" w:hAnsi="仿宋" w:eastAsia="仿宋"/>
                <w:sz w:val="28"/>
                <w:szCs w:val="28"/>
              </w:rPr>
              <w:t>2.5系统备份与恢复</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A3BCC11">
            <w:pPr>
              <w:spacing w:after="0" w:line="360" w:lineRule="auto"/>
              <w:rPr>
                <w:rFonts w:hint="eastAsia" w:ascii="仿宋" w:hAnsi="仿宋" w:eastAsia="仿宋"/>
                <w:sz w:val="28"/>
                <w:szCs w:val="28"/>
              </w:rPr>
            </w:pPr>
            <w:r>
              <w:rPr>
                <w:rFonts w:hint="eastAsia" w:ascii="仿宋" w:hAnsi="仿宋" w:eastAsia="仿宋"/>
                <w:sz w:val="28"/>
                <w:szCs w:val="28"/>
              </w:rPr>
              <w:t>网络运维系统数据备份与恢复，定期对系统重要信息和文档进行备份，以保证系统资料安全。对系统配置信息进行备份；协助进行灾难恢复；数据安全性评估、灾难事件分析。</w:t>
            </w:r>
          </w:p>
        </w:tc>
      </w:tr>
      <w:tr w14:paraId="4E5D81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0E962E13">
            <w:pPr>
              <w:spacing w:after="0" w:line="360" w:lineRule="auto"/>
              <w:rPr>
                <w:rFonts w:hint="eastAsia" w:ascii="仿宋" w:hAnsi="仿宋" w:eastAsia="仿宋"/>
                <w:sz w:val="28"/>
                <w:szCs w:val="28"/>
                <w:lang w:eastAsia="zh-TW"/>
              </w:rPr>
            </w:pPr>
            <w:r>
              <w:rPr>
                <w:rFonts w:hint="eastAsia" w:ascii="仿宋" w:hAnsi="仿宋" w:eastAsia="仿宋"/>
                <w:sz w:val="28"/>
                <w:szCs w:val="28"/>
              </w:rPr>
              <w:t>2.6 应急支持</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D4E0DA5">
            <w:pPr>
              <w:spacing w:after="0" w:line="360" w:lineRule="auto"/>
              <w:rPr>
                <w:rFonts w:hint="eastAsia" w:ascii="仿宋" w:hAnsi="仿宋" w:eastAsia="仿宋"/>
                <w:sz w:val="28"/>
                <w:szCs w:val="28"/>
                <w:lang w:val="de-DE" w:eastAsia="zh-TW"/>
              </w:rPr>
            </w:pPr>
            <w:r>
              <w:rPr>
                <w:rFonts w:hint="eastAsia" w:ascii="仿宋" w:hAnsi="仿宋" w:eastAsia="仿宋"/>
                <w:sz w:val="28"/>
                <w:szCs w:val="28"/>
              </w:rPr>
              <w:t>电话支持：7×24小时响应用户的紧急求助，避免用户误操作。</w:t>
            </w:r>
          </w:p>
        </w:tc>
      </w:tr>
      <w:tr w14:paraId="589CBF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1A18ABAE">
            <w:pPr>
              <w:spacing w:after="0" w:line="360" w:lineRule="auto"/>
              <w:rPr>
                <w:rFonts w:hint="eastAsia" w:ascii="仿宋" w:hAnsi="仿宋" w:eastAsia="仿宋"/>
                <w:sz w:val="28"/>
                <w:szCs w:val="28"/>
                <w:lang w:eastAsia="zh-TW"/>
              </w:rPr>
            </w:pPr>
            <w:r>
              <w:rPr>
                <w:rFonts w:hint="eastAsia" w:ascii="仿宋" w:hAnsi="仿宋" w:eastAsia="仿宋"/>
                <w:sz w:val="28"/>
                <w:szCs w:val="28"/>
              </w:rPr>
              <w:t>2.7 日常远程服务</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1D02E80B">
            <w:pPr>
              <w:spacing w:after="0" w:line="360" w:lineRule="auto"/>
              <w:rPr>
                <w:rFonts w:hint="eastAsia" w:ascii="仿宋" w:hAnsi="仿宋" w:eastAsia="仿宋"/>
                <w:sz w:val="28"/>
                <w:szCs w:val="28"/>
              </w:rPr>
            </w:pPr>
            <w:r>
              <w:rPr>
                <w:rFonts w:hint="eastAsia" w:ascii="仿宋" w:hAnsi="仿宋" w:eastAsia="仿宋"/>
                <w:sz w:val="28"/>
                <w:szCs w:val="28"/>
              </w:rPr>
              <w:t>网络支持：院方开通互联网，可提供远程网络服务。</w:t>
            </w:r>
          </w:p>
          <w:p w14:paraId="039C63F8">
            <w:pPr>
              <w:spacing w:after="0" w:line="360" w:lineRule="auto"/>
              <w:rPr>
                <w:rFonts w:hint="eastAsia" w:ascii="仿宋" w:hAnsi="仿宋" w:eastAsia="仿宋"/>
                <w:sz w:val="28"/>
                <w:szCs w:val="28"/>
              </w:rPr>
            </w:pPr>
            <w:r>
              <w:rPr>
                <w:rFonts w:hint="eastAsia" w:ascii="仿宋" w:hAnsi="仿宋" w:eastAsia="仿宋"/>
                <w:sz w:val="28"/>
                <w:szCs w:val="28"/>
              </w:rPr>
              <w:t>承诺提供多种服务方式，方便快速提供技术支持：</w:t>
            </w:r>
          </w:p>
          <w:p w14:paraId="3A0D3B28">
            <w:pPr>
              <w:spacing w:after="0" w:line="360" w:lineRule="auto"/>
              <w:rPr>
                <w:rFonts w:hint="eastAsia" w:ascii="仿宋" w:hAnsi="仿宋" w:eastAsia="仿宋"/>
                <w:sz w:val="28"/>
                <w:szCs w:val="28"/>
              </w:rPr>
            </w:pPr>
            <w:r>
              <w:rPr>
                <w:rFonts w:hint="eastAsia" w:ascii="仿宋" w:hAnsi="仿宋" w:eastAsia="仿宋"/>
                <w:sz w:val="28"/>
                <w:szCs w:val="28"/>
              </w:rPr>
              <w:t>微信支持：提供24小时的微信服务</w:t>
            </w:r>
          </w:p>
          <w:p w14:paraId="043B835B">
            <w:pPr>
              <w:spacing w:after="0" w:line="360" w:lineRule="auto"/>
              <w:rPr>
                <w:rFonts w:hint="eastAsia" w:ascii="仿宋" w:hAnsi="仿宋" w:eastAsia="仿宋"/>
                <w:sz w:val="28"/>
                <w:szCs w:val="28"/>
              </w:rPr>
            </w:pPr>
            <w:r>
              <w:rPr>
                <w:rFonts w:hint="eastAsia" w:ascii="仿宋" w:hAnsi="仿宋" w:eastAsia="仿宋"/>
                <w:sz w:val="28"/>
                <w:szCs w:val="28"/>
              </w:rPr>
              <w:t>电话支持：提供24小时的电话服务</w:t>
            </w:r>
          </w:p>
          <w:p w14:paraId="517E630F">
            <w:pPr>
              <w:spacing w:after="0" w:line="360" w:lineRule="auto"/>
              <w:rPr>
                <w:rFonts w:hint="eastAsia" w:ascii="仿宋" w:hAnsi="仿宋" w:eastAsia="仿宋"/>
                <w:sz w:val="28"/>
                <w:szCs w:val="28"/>
              </w:rPr>
            </w:pPr>
            <w:r>
              <w:rPr>
                <w:rFonts w:hint="eastAsia" w:ascii="仿宋" w:hAnsi="仿宋" w:eastAsia="仿宋"/>
                <w:sz w:val="28"/>
                <w:szCs w:val="28"/>
              </w:rPr>
              <w:t>邮件支持：专业工程师回复邮件</w:t>
            </w:r>
          </w:p>
          <w:p w14:paraId="4C5E71B0">
            <w:pPr>
              <w:spacing w:after="0" w:line="360" w:lineRule="auto"/>
              <w:rPr>
                <w:rFonts w:hint="eastAsia" w:ascii="仿宋" w:hAnsi="仿宋" w:eastAsia="仿宋"/>
                <w:sz w:val="28"/>
                <w:szCs w:val="28"/>
              </w:rPr>
            </w:pPr>
            <w:r>
              <w:rPr>
                <w:rFonts w:hint="eastAsia" w:ascii="仿宋" w:hAnsi="仿宋" w:eastAsia="仿宋"/>
                <w:sz w:val="28"/>
                <w:szCs w:val="28"/>
              </w:rPr>
              <w:t>远程控制：通过互联网远程操作您的系统，快速解决突发问题</w:t>
            </w:r>
          </w:p>
          <w:p w14:paraId="05E0BA38">
            <w:pPr>
              <w:spacing w:after="0" w:line="360" w:lineRule="auto"/>
              <w:rPr>
                <w:rFonts w:hint="eastAsia" w:ascii="仿宋" w:hAnsi="仿宋" w:eastAsia="仿宋"/>
                <w:sz w:val="28"/>
                <w:szCs w:val="28"/>
                <w:lang w:val="de-DE" w:eastAsia="zh-TW"/>
              </w:rPr>
            </w:pPr>
            <w:r>
              <w:rPr>
                <w:rFonts w:hint="eastAsia" w:ascii="仿宋" w:hAnsi="仿宋" w:eastAsia="仿宋"/>
                <w:sz w:val="28"/>
                <w:szCs w:val="28"/>
              </w:rPr>
              <w:t>上门服务：专业维修工程师上门解决问题</w:t>
            </w:r>
          </w:p>
        </w:tc>
      </w:tr>
      <w:tr w14:paraId="08DDD1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77E99125">
            <w:pPr>
              <w:spacing w:after="0" w:line="360" w:lineRule="auto"/>
              <w:rPr>
                <w:rFonts w:hint="eastAsia" w:ascii="仿宋" w:hAnsi="仿宋" w:eastAsia="仿宋"/>
                <w:sz w:val="28"/>
                <w:szCs w:val="28"/>
              </w:rPr>
            </w:pPr>
            <w:r>
              <w:rPr>
                <w:rFonts w:hint="eastAsia" w:ascii="仿宋" w:hAnsi="仿宋" w:eastAsia="仿宋"/>
                <w:sz w:val="28"/>
                <w:szCs w:val="28"/>
              </w:rPr>
              <w:t>2.8 服务评价</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696A20F7">
            <w:pPr>
              <w:spacing w:after="0" w:line="360" w:lineRule="auto"/>
              <w:rPr>
                <w:rFonts w:hint="eastAsia" w:ascii="仿宋" w:hAnsi="仿宋" w:eastAsia="仿宋"/>
                <w:sz w:val="28"/>
                <w:szCs w:val="28"/>
              </w:rPr>
            </w:pPr>
            <w:r>
              <w:rPr>
                <w:rFonts w:hint="eastAsia" w:ascii="仿宋" w:hAnsi="仿宋" w:eastAsia="仿宋"/>
                <w:sz w:val="28"/>
                <w:szCs w:val="28"/>
              </w:rPr>
              <w:t>按照服务标准提供运维服务，服务期间医院对服务质量进行检查和评估，如服务提供商未能达到服务目标和服务要求，医院有权要求其进行整改或扣除相应的服务费用，合同总金额的10%用于考核，按考核分值比例相应扣款，例如扣1分即扣合同的1%金额，在合同期结束付款时扣去对应金额。考核标准如下</w:t>
            </w:r>
          </w:p>
        </w:tc>
      </w:tr>
    </w:tbl>
    <w:p w14:paraId="5CECE860">
      <w:pPr>
        <w:spacing w:after="0" w:line="360" w:lineRule="auto"/>
        <w:rPr>
          <w:rFonts w:hint="eastAsia" w:ascii="仿宋" w:hAnsi="仿宋" w:eastAsia="仿宋"/>
          <w:sz w:val="28"/>
          <w:szCs w:val="28"/>
          <w:lang w:eastAsia="zh-CN"/>
        </w:rPr>
      </w:pPr>
    </w:p>
    <w:p w14:paraId="79A0C222">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3299B63E">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BB13EE7">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3C053C1">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3785E8E">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664C37F3">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27B07710">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1D457D9">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1E86A6B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E0988FD">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AE20A93">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24521566">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8CACC8">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022674D3">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2025年08月06日9：00</w:t>
      </w:r>
      <w:r>
        <w:rPr>
          <w:rFonts w:hint="eastAsia" w:ascii="仿宋" w:hAnsi="仿宋" w:eastAsia="仿宋" w:cs="仿宋"/>
          <w:bCs/>
          <w:sz w:val="28"/>
          <w:szCs w:val="28"/>
          <w:lang w:val="en-US" w:eastAsia="zh-CN" w:bidi="ar-SA"/>
        </w:rPr>
        <w:t>，报名时段每天上午8:00至12:00，下午14:00至17:00。</w:t>
      </w:r>
    </w:p>
    <w:p w14:paraId="34522F6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5795696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44D14E2">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04907888">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2025年08月06日9：00</w:t>
      </w:r>
      <w:r>
        <w:rPr>
          <w:rFonts w:hint="eastAsia" w:ascii="仿宋" w:hAnsi="仿宋" w:eastAsia="仿宋" w:cs="仿宋"/>
          <w:color w:val="3F3F3F"/>
          <w:sz w:val="28"/>
          <w:szCs w:val="28"/>
          <w:highlight w:val="none"/>
        </w:rPr>
        <w:t>。</w:t>
      </w:r>
    </w:p>
    <w:p w14:paraId="20ECE714">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640F65D4">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2538F4EC">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2025年08月06日9：00</w:t>
      </w:r>
      <w:r>
        <w:rPr>
          <w:rFonts w:hint="eastAsia" w:ascii="仿宋" w:hAnsi="仿宋" w:eastAsia="仿宋" w:cs="仿宋"/>
          <w:color w:val="3F3F3F"/>
          <w:sz w:val="28"/>
          <w:szCs w:val="28"/>
          <w:highlight w:val="none"/>
        </w:rPr>
        <w:t>。</w:t>
      </w:r>
    </w:p>
    <w:p w14:paraId="5BF2F3F2">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7FA3D9DD">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001CA015">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6405C816">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3FCC48E8">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2B3B8F">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26FA2C66">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0C682D36">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1686E62A">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4B5777DF">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87F893F">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675B2920">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952FFA1">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27AF862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442A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434213E8">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35663F6">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7B3CEEF1">
            <w:pPr>
              <w:spacing w:after="0"/>
              <w:jc w:val="center"/>
              <w:rPr>
                <w:rFonts w:ascii="仿宋" w:hAnsi="仿宋" w:eastAsia="仿宋"/>
                <w:sz w:val="24"/>
                <w:szCs w:val="24"/>
              </w:rPr>
            </w:pPr>
            <w:r>
              <w:rPr>
                <w:rFonts w:hint="eastAsia" w:ascii="仿宋" w:hAnsi="仿宋" w:eastAsia="仿宋"/>
                <w:sz w:val="24"/>
                <w:szCs w:val="24"/>
              </w:rPr>
              <w:t>报价</w:t>
            </w:r>
          </w:p>
          <w:p w14:paraId="7BAE4736">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2EAF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873C993">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D87E7B9">
            <w:pPr>
              <w:tabs>
                <w:tab w:val="left" w:pos="879"/>
              </w:tabs>
              <w:spacing w:after="0"/>
              <w:jc w:val="center"/>
              <w:rPr>
                <w:rFonts w:ascii="仿宋" w:hAnsi="仿宋" w:eastAsia="仿宋"/>
                <w:sz w:val="24"/>
                <w:szCs w:val="24"/>
              </w:rPr>
            </w:pPr>
          </w:p>
        </w:tc>
        <w:tc>
          <w:tcPr>
            <w:tcW w:w="3118" w:type="dxa"/>
            <w:noWrap/>
            <w:vAlign w:val="center"/>
          </w:tcPr>
          <w:p w14:paraId="7BF167B0">
            <w:pPr>
              <w:spacing w:after="0"/>
              <w:jc w:val="center"/>
              <w:rPr>
                <w:rFonts w:ascii="仿宋" w:hAnsi="仿宋" w:eastAsia="仿宋"/>
                <w:sz w:val="24"/>
                <w:szCs w:val="24"/>
              </w:rPr>
            </w:pPr>
          </w:p>
        </w:tc>
      </w:tr>
      <w:tr w14:paraId="410A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569E47B">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68DEF58A">
            <w:pPr>
              <w:tabs>
                <w:tab w:val="left" w:pos="879"/>
              </w:tabs>
              <w:spacing w:after="0"/>
              <w:jc w:val="center"/>
              <w:rPr>
                <w:rFonts w:ascii="仿宋" w:hAnsi="仿宋" w:eastAsia="仿宋"/>
                <w:sz w:val="24"/>
                <w:szCs w:val="24"/>
              </w:rPr>
            </w:pPr>
          </w:p>
        </w:tc>
        <w:tc>
          <w:tcPr>
            <w:tcW w:w="3118" w:type="dxa"/>
            <w:noWrap/>
            <w:vAlign w:val="center"/>
          </w:tcPr>
          <w:p w14:paraId="7A376620">
            <w:pPr>
              <w:spacing w:after="0"/>
              <w:jc w:val="center"/>
              <w:rPr>
                <w:rFonts w:ascii="仿宋" w:hAnsi="仿宋" w:eastAsia="仿宋"/>
                <w:sz w:val="24"/>
                <w:szCs w:val="24"/>
              </w:rPr>
            </w:pPr>
          </w:p>
        </w:tc>
      </w:tr>
      <w:tr w14:paraId="118A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FEA44">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1C711DA5">
            <w:pPr>
              <w:tabs>
                <w:tab w:val="left" w:pos="879"/>
              </w:tabs>
              <w:spacing w:after="0"/>
              <w:jc w:val="center"/>
              <w:rPr>
                <w:rFonts w:ascii="仿宋" w:hAnsi="仿宋" w:eastAsia="仿宋"/>
                <w:sz w:val="24"/>
                <w:szCs w:val="24"/>
              </w:rPr>
            </w:pPr>
          </w:p>
        </w:tc>
        <w:tc>
          <w:tcPr>
            <w:tcW w:w="3118" w:type="dxa"/>
            <w:noWrap/>
            <w:vAlign w:val="center"/>
          </w:tcPr>
          <w:p w14:paraId="327F5CBF">
            <w:pPr>
              <w:spacing w:after="0"/>
              <w:jc w:val="center"/>
              <w:rPr>
                <w:rFonts w:ascii="仿宋" w:hAnsi="仿宋" w:eastAsia="仿宋"/>
                <w:sz w:val="24"/>
                <w:szCs w:val="24"/>
              </w:rPr>
            </w:pPr>
          </w:p>
        </w:tc>
      </w:tr>
      <w:tr w14:paraId="71A7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0B6B045">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48DFF0A0">
            <w:pPr>
              <w:tabs>
                <w:tab w:val="left" w:pos="879"/>
              </w:tabs>
              <w:spacing w:after="0"/>
              <w:jc w:val="center"/>
              <w:rPr>
                <w:rFonts w:ascii="仿宋" w:hAnsi="仿宋" w:eastAsia="仿宋"/>
                <w:sz w:val="24"/>
                <w:szCs w:val="24"/>
              </w:rPr>
            </w:pPr>
          </w:p>
        </w:tc>
        <w:tc>
          <w:tcPr>
            <w:tcW w:w="3118" w:type="dxa"/>
            <w:noWrap/>
            <w:vAlign w:val="center"/>
          </w:tcPr>
          <w:p w14:paraId="5EA6F792">
            <w:pPr>
              <w:spacing w:after="0"/>
              <w:jc w:val="center"/>
              <w:rPr>
                <w:rFonts w:ascii="仿宋" w:hAnsi="仿宋" w:eastAsia="仿宋"/>
                <w:sz w:val="24"/>
                <w:szCs w:val="24"/>
              </w:rPr>
            </w:pPr>
          </w:p>
        </w:tc>
      </w:tr>
      <w:tr w14:paraId="6BD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AE27BCF">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082330E">
            <w:pPr>
              <w:spacing w:after="0"/>
              <w:rPr>
                <w:rFonts w:ascii="仿宋" w:hAnsi="仿宋" w:eastAsia="仿宋"/>
                <w:sz w:val="24"/>
                <w:szCs w:val="24"/>
              </w:rPr>
            </w:pPr>
            <w:r>
              <w:rPr>
                <w:rFonts w:hint="eastAsia" w:ascii="仿宋" w:hAnsi="仿宋" w:eastAsia="仿宋"/>
                <w:sz w:val="24"/>
                <w:szCs w:val="24"/>
              </w:rPr>
              <w:t>人民币                           元整</w:t>
            </w:r>
          </w:p>
        </w:tc>
      </w:tr>
    </w:tbl>
    <w:p w14:paraId="28C088D9">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2C53EE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11ED75CF">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40830F52">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512BBF72">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7E83185">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7F5E8233">
      <w:pPr>
        <w:spacing w:line="360" w:lineRule="auto"/>
        <w:rPr>
          <w:rFonts w:ascii="仿宋_GB2312" w:hAnsi="仿宋_GB2312" w:eastAsia="仿宋_GB2312" w:cs="仿宋_GB2312"/>
          <w:sz w:val="24"/>
        </w:rPr>
      </w:pPr>
    </w:p>
    <w:p w14:paraId="6D4EEDE9">
      <w:pPr>
        <w:pStyle w:val="10"/>
        <w:spacing w:line="360" w:lineRule="auto"/>
        <w:ind w:left="0" w:firstLine="0" w:firstLineChars="0"/>
        <w:rPr>
          <w:rFonts w:ascii="仿宋" w:eastAsia="仿宋" w:cs="仿宋_GB2312"/>
        </w:rPr>
      </w:pPr>
    </w:p>
    <w:p w14:paraId="5457F73B"/>
    <w:p w14:paraId="27A9FE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PHei Std W5">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5253CE4"/>
    <w:rsid w:val="104E6254"/>
    <w:rsid w:val="138B521B"/>
    <w:rsid w:val="15647C90"/>
    <w:rsid w:val="17620C0A"/>
    <w:rsid w:val="1A4E0116"/>
    <w:rsid w:val="1A9D14F1"/>
    <w:rsid w:val="1DDC10AA"/>
    <w:rsid w:val="215917AA"/>
    <w:rsid w:val="21CF5C86"/>
    <w:rsid w:val="263F40F2"/>
    <w:rsid w:val="267974A0"/>
    <w:rsid w:val="29EB1216"/>
    <w:rsid w:val="2AAC50F5"/>
    <w:rsid w:val="2D234C38"/>
    <w:rsid w:val="37580EF5"/>
    <w:rsid w:val="375D2C93"/>
    <w:rsid w:val="39385F06"/>
    <w:rsid w:val="40F41266"/>
    <w:rsid w:val="42A7431B"/>
    <w:rsid w:val="44DB36FC"/>
    <w:rsid w:val="482F7F8C"/>
    <w:rsid w:val="4C8E628B"/>
    <w:rsid w:val="519B08FF"/>
    <w:rsid w:val="530541C7"/>
    <w:rsid w:val="56C45599"/>
    <w:rsid w:val="5DA758AC"/>
    <w:rsid w:val="5DD67B2C"/>
    <w:rsid w:val="5EF2224C"/>
    <w:rsid w:val="65293EFC"/>
    <w:rsid w:val="68972B1C"/>
    <w:rsid w:val="693E4ADA"/>
    <w:rsid w:val="6CC40F41"/>
    <w:rsid w:val="6FA62963"/>
    <w:rsid w:val="73C15B4B"/>
    <w:rsid w:val="754058DD"/>
    <w:rsid w:val="76F6353C"/>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 w:type="paragraph" w:customStyle="1" w:styleId="15">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2558</Words>
  <Characters>2753</Characters>
  <Lines>1</Lines>
  <Paragraphs>1</Paragraphs>
  <TotalTime>5</TotalTime>
  <ScaleCrop>false</ScaleCrop>
  <LinksUpToDate>false</LinksUpToDate>
  <CharactersWithSpaces>2843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JY</cp:lastModifiedBy>
  <dcterms:modified xsi:type="dcterms:W3CDTF">2025-07-30T07:12:56Z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04FC5738B74C41F09BD2FF203042ED8D_13</vt:lpwstr>
  </property>
  <property fmtid="{D5CDD505-2E9C-101B-9397-08002B2CF9AE}" pid="4" name="KSOTemplateDocerSaveRecord">
    <vt:lpwstr>eyJoZGlkIjoiNThmOTZiMGUwZDA3YjgwM2IyZGZiYWJmMDJhMjI1MDgiLCJ1c2VySWQiOiIyNDEyMzk0MzYifQ==</vt:lpwstr>
  </property>
</Properties>
</file>