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rPr>
      </w:pPr>
      <w:r>
        <w:rPr>
          <w:rFonts w:hint="eastAsia" w:ascii="宋体" w:hAnsi="宋体" w:eastAsia="宋体"/>
        </w:rPr>
        <w:t>关于绍兴市中医院椎间孔镜及配套器械包的中标(成交)结果公告</w:t>
      </w:r>
    </w:p>
    <w:p/>
    <w:p>
      <w:r>
        <w:rPr>
          <w:rFonts w:hint="eastAsia"/>
          <w:b/>
          <w:bCs/>
        </w:rPr>
        <w:t>一、项目编号：</w:t>
      </w:r>
      <w:r>
        <w:rPr>
          <w:rFonts w:hint="eastAsia"/>
        </w:rPr>
        <w:t>SF-SXZY-2022N014</w:t>
      </w:r>
    </w:p>
    <w:p>
      <w:pPr>
        <w:rPr>
          <w:rFonts w:hint="eastAsia"/>
        </w:rPr>
      </w:pPr>
      <w:r>
        <w:rPr>
          <w:rFonts w:hint="eastAsia"/>
          <w:b/>
          <w:bCs/>
        </w:rPr>
        <w:t>二、项目名称：</w:t>
      </w:r>
      <w:r>
        <w:rPr>
          <w:rFonts w:hint="eastAsia"/>
        </w:rPr>
        <w:t>绍兴市中医院椎间孔镜及配套器械包</w:t>
      </w:r>
    </w:p>
    <w:p>
      <w:pPr>
        <w:rPr>
          <w:rFonts w:hint="eastAsia"/>
        </w:rPr>
      </w:pPr>
      <w:r>
        <w:rPr>
          <w:rFonts w:hint="eastAsia"/>
          <w:b/>
          <w:bCs/>
        </w:rPr>
        <w:t>三、中标（成交）信息</w:t>
      </w:r>
    </w:p>
    <w:p>
      <w:pPr>
        <w:rPr>
          <w:rFonts w:hint="eastAsia"/>
        </w:rPr>
      </w:pPr>
      <w:r>
        <w:rPr>
          <w:rFonts w:hint="eastAsia"/>
        </w:rPr>
        <w:t>1.中标结果：</w:t>
      </w:r>
    </w:p>
    <w:tbl>
      <w:tblPr>
        <w:tblStyle w:val="4"/>
        <w:tblW w:w="8479" w:type="dxa"/>
        <w:tblInd w:w="0" w:type="dxa"/>
        <w:tblLayout w:type="autofit"/>
        <w:tblCellMar>
          <w:top w:w="15" w:type="dxa"/>
          <w:left w:w="15" w:type="dxa"/>
          <w:bottom w:w="15" w:type="dxa"/>
          <w:right w:w="15" w:type="dxa"/>
        </w:tblCellMar>
      </w:tblPr>
      <w:tblGrid>
        <w:gridCol w:w="733"/>
        <w:gridCol w:w="2609"/>
        <w:gridCol w:w="3180"/>
        <w:gridCol w:w="1957"/>
      </w:tblGrid>
      <w:tr>
        <w:tblPrEx>
          <w:tblCellMar>
            <w:top w:w="15" w:type="dxa"/>
            <w:left w:w="15" w:type="dxa"/>
            <w:bottom w:w="15" w:type="dxa"/>
            <w:right w:w="15" w:type="dxa"/>
          </w:tblCellMar>
        </w:tblPrEx>
        <w:trPr>
          <w:trHeight w:val="324" w:hRule="atLeast"/>
          <w:tblHeader/>
        </w:trPr>
        <w:tc>
          <w:tcPr>
            <w:tcW w:w="73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b/>
                <w:bCs/>
              </w:rPr>
            </w:pPr>
            <w:r>
              <w:rPr>
                <w:b/>
                <w:bCs/>
              </w:rPr>
              <w:t>序号</w:t>
            </w:r>
          </w:p>
        </w:tc>
        <w:tc>
          <w:tcPr>
            <w:tcW w:w="260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中标（成交）金额(元)</w:t>
            </w:r>
          </w:p>
        </w:tc>
        <w:tc>
          <w:tcPr>
            <w:tcW w:w="31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中标供应商名称</w:t>
            </w:r>
          </w:p>
        </w:tc>
        <w:tc>
          <w:tcPr>
            <w:tcW w:w="195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b/>
                <w:bCs/>
              </w:rPr>
            </w:pPr>
            <w:r>
              <w:rPr>
                <w:b/>
                <w:bCs/>
              </w:rPr>
              <w:t>中标供应商地址</w:t>
            </w:r>
          </w:p>
        </w:tc>
      </w:tr>
      <w:tr>
        <w:tblPrEx>
          <w:tblCellMar>
            <w:top w:w="15" w:type="dxa"/>
            <w:left w:w="15" w:type="dxa"/>
            <w:bottom w:w="15" w:type="dxa"/>
            <w:right w:w="15" w:type="dxa"/>
          </w:tblCellMar>
        </w:tblPrEx>
        <w:trPr>
          <w:trHeight w:val="316" w:hRule="atLeast"/>
        </w:trPr>
        <w:tc>
          <w:tcPr>
            <w:tcW w:w="73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2609"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报价:980000(元)</w:t>
            </w:r>
          </w:p>
        </w:tc>
        <w:tc>
          <w:tcPr>
            <w:tcW w:w="318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杭州邦岛医疗器械有限公司</w:t>
            </w:r>
          </w:p>
        </w:tc>
        <w:tc>
          <w:tcPr>
            <w:tcW w:w="195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杭州市下城区</w:t>
            </w:r>
          </w:p>
        </w:tc>
      </w:tr>
    </w:tbl>
    <w:p>
      <w:pPr>
        <w:rPr>
          <w:rFonts w:hint="eastAsia"/>
        </w:rPr>
      </w:pPr>
      <w:r>
        <w:rPr>
          <w:rFonts w:hint="eastAsia"/>
        </w:rPr>
        <w:t>2.废标结果:</w:t>
      </w:r>
    </w:p>
    <w:tbl>
      <w:tblPr>
        <w:tblStyle w:val="4"/>
        <w:tblW w:w="5117" w:type="pct"/>
        <w:tblCellSpacing w:w="15" w:type="dxa"/>
        <w:tblInd w:w="0" w:type="dxa"/>
        <w:tblLayout w:type="autofit"/>
        <w:tblCellMar>
          <w:top w:w="15" w:type="dxa"/>
          <w:left w:w="15" w:type="dxa"/>
          <w:bottom w:w="15" w:type="dxa"/>
          <w:right w:w="15" w:type="dxa"/>
        </w:tblCellMar>
      </w:tblPr>
      <w:tblGrid>
        <w:gridCol w:w="2232"/>
        <w:gridCol w:w="2217"/>
        <w:gridCol w:w="2217"/>
        <w:gridCol w:w="2233"/>
      </w:tblGrid>
      <w:tr>
        <w:tblPrEx>
          <w:tblCellMar>
            <w:top w:w="15" w:type="dxa"/>
            <w:left w:w="15" w:type="dxa"/>
            <w:bottom w:w="15" w:type="dxa"/>
            <w:right w:w="15" w:type="dxa"/>
          </w:tblCellMar>
        </w:tblPrEx>
        <w:trPr>
          <w:trHeight w:val="306" w:hRule="atLeast"/>
          <w:tblCellSpacing w:w="15" w:type="dxa"/>
        </w:trPr>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废标理由</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其他事项</w:t>
            </w:r>
          </w:p>
        </w:tc>
      </w:tr>
      <w:tr>
        <w:tblPrEx>
          <w:tblCellMar>
            <w:top w:w="15" w:type="dxa"/>
            <w:left w:w="15" w:type="dxa"/>
            <w:bottom w:w="15" w:type="dxa"/>
            <w:right w:w="15" w:type="dxa"/>
          </w:tblCellMar>
        </w:tblPrEx>
        <w:trPr>
          <w:trHeight w:val="306" w:hRule="atLeast"/>
          <w:tblCellSpacing w:w="15" w:type="dxa"/>
        </w:trPr>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c>
          <w:tcPr>
            <w:tcW w:w="122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w:t>
            </w:r>
          </w:p>
        </w:tc>
      </w:tr>
    </w:tbl>
    <w:p>
      <w:r>
        <w:rPr>
          <w:rFonts w:hint="eastAsia"/>
          <w:b/>
          <w:bCs/>
        </w:rPr>
        <w:t>四、主要标的信息</w:t>
      </w:r>
    </w:p>
    <w:p>
      <w:pPr>
        <w:rPr>
          <w:rFonts w:hint="eastAsia"/>
        </w:rPr>
      </w:pPr>
      <w:r>
        <w:rPr>
          <w:rFonts w:hint="eastAsia"/>
        </w:rPr>
        <w:t>货物类主要标的信息：</w:t>
      </w:r>
    </w:p>
    <w:tbl>
      <w:tblPr>
        <w:tblStyle w:val="4"/>
        <w:tblW w:w="5124" w:type="pct"/>
        <w:tblCellSpacing w:w="15" w:type="dxa"/>
        <w:tblInd w:w="0" w:type="dxa"/>
        <w:tblLayout w:type="autofit"/>
        <w:tblCellMar>
          <w:top w:w="15" w:type="dxa"/>
          <w:left w:w="15" w:type="dxa"/>
          <w:bottom w:w="15" w:type="dxa"/>
          <w:right w:w="15" w:type="dxa"/>
        </w:tblCellMar>
      </w:tblPr>
      <w:tblGrid>
        <w:gridCol w:w="1285"/>
        <w:gridCol w:w="1268"/>
        <w:gridCol w:w="1268"/>
        <w:gridCol w:w="1268"/>
        <w:gridCol w:w="1268"/>
        <w:gridCol w:w="1269"/>
        <w:gridCol w:w="1286"/>
      </w:tblGrid>
      <w:tr>
        <w:tblPrEx>
          <w:tblCellMar>
            <w:top w:w="15" w:type="dxa"/>
            <w:left w:w="15" w:type="dxa"/>
            <w:bottom w:w="15" w:type="dxa"/>
            <w:right w:w="15" w:type="dxa"/>
          </w:tblCellMar>
        </w:tblPrEx>
        <w:trPr>
          <w:trHeight w:val="445" w:hRule="atLeast"/>
          <w:tblCellSpacing w:w="15" w:type="dxa"/>
        </w:trPr>
        <w:tc>
          <w:tcPr>
            <w:tcW w:w="69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rPr>
                <w:rFonts w:hint="eastAsia"/>
              </w:rPr>
            </w:pPr>
            <w:r>
              <w:t>序号</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标项名称</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标的名称</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品牌</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数量</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单价(元)</w:t>
            </w:r>
          </w:p>
        </w:tc>
        <w:tc>
          <w:tcPr>
            <w:tcW w:w="69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规格型号</w:t>
            </w:r>
          </w:p>
        </w:tc>
      </w:tr>
      <w:tr>
        <w:tblPrEx>
          <w:tblCellMar>
            <w:top w:w="15" w:type="dxa"/>
            <w:left w:w="15" w:type="dxa"/>
            <w:bottom w:w="15" w:type="dxa"/>
            <w:right w:w="15" w:type="dxa"/>
          </w:tblCellMar>
        </w:tblPrEx>
        <w:trPr>
          <w:trHeight w:val="1316" w:hRule="atLeast"/>
          <w:tblCellSpacing w:w="15" w:type="dxa"/>
        </w:trPr>
        <w:tc>
          <w:tcPr>
            <w:tcW w:w="69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绍兴市中医院椎间孔镜及配套器械包</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椎间孔镜及配套器械包</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1</w:t>
            </w:r>
          </w:p>
        </w:tc>
        <w:tc>
          <w:tcPr>
            <w:tcW w:w="6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980000</w:t>
            </w:r>
          </w:p>
        </w:tc>
        <w:tc>
          <w:tcPr>
            <w:tcW w:w="69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r>
              <w:t>详见附件</w:t>
            </w:r>
          </w:p>
        </w:tc>
      </w:tr>
    </w:tbl>
    <w:p>
      <w:r>
        <w:rPr>
          <w:rFonts w:hint="eastAsia"/>
          <w:b/>
          <w:bCs/>
        </w:rPr>
        <w:t>五、评标专家抽取</w:t>
      </w:r>
      <w:r>
        <w:rPr>
          <w:rFonts w:hint="eastAsia"/>
        </w:rPr>
        <w:t>  </w:t>
      </w:r>
    </w:p>
    <w:p>
      <w:pPr>
        <w:rPr>
          <w:rFonts w:hint="eastAsia"/>
        </w:rPr>
      </w:pPr>
      <w:r>
        <w:fldChar w:fldCharType="begin"/>
      </w:r>
      <w:r>
        <w:instrText xml:space="preserve"> HYPERLINK "https://zcy-gov-open-doc.oss-cn-north-2-gov-1.aliyuncs.com/1071PO/0f54c99b-06b7-4cf0-8f4e-e856b7f16f8b.pdf" \t "_blank" </w:instrText>
      </w:r>
      <w:r>
        <w:fldChar w:fldCharType="separate"/>
      </w:r>
      <w:r>
        <w:rPr>
          <w:rStyle w:val="6"/>
        </w:rPr>
        <w:t>评审专家抽取规则</w:t>
      </w:r>
      <w:r>
        <w:rPr>
          <w:rStyle w:val="6"/>
        </w:rPr>
        <w:fldChar w:fldCharType="end"/>
      </w:r>
    </w:p>
    <w:p>
      <w:pPr>
        <w:rPr>
          <w:rFonts w:hint="eastAsia"/>
        </w:rPr>
      </w:pPr>
      <w:r>
        <w:rPr>
          <w:rFonts w:hint="eastAsia"/>
          <w:b/>
          <w:bCs/>
        </w:rPr>
        <w:t>六、评审专家名单：</w:t>
      </w:r>
    </w:p>
    <w:p>
      <w:pPr>
        <w:rPr>
          <w:rFonts w:hint="eastAsia"/>
        </w:rPr>
      </w:pPr>
      <w:r>
        <w:t>黄剑女,周国娟,王鑫卫(采购人代表),王冠宇,章凤君</w:t>
      </w:r>
    </w:p>
    <w:p>
      <w:pPr>
        <w:rPr>
          <w:rFonts w:hint="eastAsia"/>
        </w:rPr>
      </w:pPr>
      <w:r>
        <w:rPr>
          <w:rFonts w:hint="eastAsia"/>
          <w:b/>
          <w:bCs/>
        </w:rPr>
        <w:t>七、开标情况</w:t>
      </w:r>
      <w:bookmarkStart w:id="0" w:name="_GoBack"/>
      <w:bookmarkEnd w:id="0"/>
    </w:p>
    <w:p>
      <w:pPr>
        <w:rPr>
          <w:rFonts w:hint="eastAsia"/>
        </w:rPr>
      </w:pPr>
      <w:r>
        <w:fldChar w:fldCharType="begin"/>
      </w:r>
      <w:r>
        <w:instrText xml:space="preserve"> HYPERLINK "https://zcy-gov-open-doc.oss-cn-north-2-gov-1.aliyuncs.com/1071PO/f1f97f50-0aef-4266-8dde-430c801676e9.pdf" \t "_blank" </w:instrText>
      </w:r>
      <w:r>
        <w:fldChar w:fldCharType="separate"/>
      </w:r>
      <w:r>
        <w:rPr>
          <w:rStyle w:val="6"/>
          <w:rFonts w:hint="eastAsia"/>
        </w:rPr>
        <w:t>标项1</w:t>
      </w:r>
      <w:r>
        <w:rPr>
          <w:rStyle w:val="6"/>
          <w:rFonts w:hint="eastAsia"/>
        </w:rPr>
        <w:fldChar w:fldCharType="end"/>
      </w:r>
    </w:p>
    <w:p>
      <w:pPr>
        <w:rPr>
          <w:rFonts w:hint="eastAsia"/>
        </w:rPr>
      </w:pPr>
      <w:r>
        <w:rPr>
          <w:rFonts w:hint="eastAsia"/>
          <w:b/>
          <w:bCs/>
        </w:rPr>
        <w:t>八、资格审查情况</w:t>
      </w:r>
    </w:p>
    <w:p>
      <w:pPr>
        <w:rPr>
          <w:rFonts w:hint="eastAsia"/>
        </w:rPr>
      </w:pPr>
      <w:r>
        <w:fldChar w:fldCharType="begin"/>
      </w:r>
      <w:r>
        <w:instrText xml:space="preserve"> HYPERLINK "https://zcy-gov-open-doc.oss-cn-north-2-gov-1.aliyuncs.com/1071PO/beabf29b-a22d-4cec-baba-b0a709b7b7c6.pdf" \t "_blank" </w:instrText>
      </w:r>
      <w:r>
        <w:fldChar w:fldCharType="separate"/>
      </w:r>
      <w:r>
        <w:rPr>
          <w:rStyle w:val="6"/>
        </w:rPr>
        <w:t>标项1</w:t>
      </w:r>
      <w:r>
        <w:rPr>
          <w:rStyle w:val="6"/>
        </w:rPr>
        <w:fldChar w:fldCharType="end"/>
      </w:r>
    </w:p>
    <w:p>
      <w:pPr>
        <w:rPr>
          <w:rFonts w:hint="eastAsia"/>
        </w:rPr>
      </w:pPr>
      <w:r>
        <w:rPr>
          <w:rFonts w:hint="eastAsia"/>
          <w:b/>
          <w:bCs/>
        </w:rPr>
        <w:t>九、符合性审查情况</w:t>
      </w:r>
    </w:p>
    <w:p>
      <w:pPr>
        <w:rPr>
          <w:rFonts w:hint="eastAsia"/>
        </w:rPr>
      </w:pPr>
      <w:r>
        <w:fldChar w:fldCharType="begin"/>
      </w:r>
      <w:r>
        <w:instrText xml:space="preserve"> HYPERLINK "https://zcy-gov-open-doc.oss-cn-north-2-gov-1.aliyuncs.com/1071PO/5201b614-2ea8-49a2-bcec-2c96c3876197.pdf" \t "_blank" </w:instrText>
      </w:r>
      <w:r>
        <w:fldChar w:fldCharType="separate"/>
      </w:r>
      <w:r>
        <w:rPr>
          <w:rStyle w:val="6"/>
        </w:rPr>
        <w:t>标项1</w:t>
      </w:r>
      <w:r>
        <w:rPr>
          <w:rStyle w:val="6"/>
        </w:rPr>
        <w:fldChar w:fldCharType="end"/>
      </w:r>
    </w:p>
    <w:p>
      <w:pPr>
        <w:rPr>
          <w:rFonts w:hint="eastAsia"/>
        </w:rPr>
      </w:pPr>
      <w:r>
        <w:rPr>
          <w:rFonts w:hint="eastAsia"/>
          <w:b/>
          <w:bCs/>
        </w:rPr>
        <w:t>十、技术评分明细表</w:t>
      </w:r>
    </w:p>
    <w:tbl>
      <w:tblPr>
        <w:tblStyle w:val="4"/>
        <w:tblW w:w="8977"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15" w:type="dxa"/>
          <w:left w:w="15" w:type="dxa"/>
          <w:bottom w:w="15" w:type="dxa"/>
          <w:right w:w="15" w:type="dxa"/>
        </w:tblCellMar>
      </w:tblPr>
      <w:tblGrid>
        <w:gridCol w:w="592"/>
        <w:gridCol w:w="1754"/>
        <w:gridCol w:w="725"/>
        <w:gridCol w:w="725"/>
        <w:gridCol w:w="725"/>
        <w:gridCol w:w="725"/>
        <w:gridCol w:w="725"/>
        <w:gridCol w:w="1251"/>
        <w:gridCol w:w="921"/>
        <w:gridCol w:w="844"/>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31" w:hRule="atLeast"/>
          <w:tblHeader/>
        </w:trPr>
        <w:tc>
          <w:tcPr>
            <w:tcW w:w="592"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rFonts w:hint="eastAsia"/>
                <w:b/>
                <w:bCs/>
              </w:rPr>
            </w:pPr>
            <w:r>
              <w:rPr>
                <w:b/>
                <w:bCs/>
              </w:rPr>
              <w:t>标项</w:t>
            </w:r>
          </w:p>
        </w:tc>
        <w:tc>
          <w:tcPr>
            <w:tcW w:w="1754"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供应商名称</w:t>
            </w:r>
          </w:p>
        </w:tc>
        <w:tc>
          <w:tcPr>
            <w:tcW w:w="725"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专家1</w:t>
            </w:r>
          </w:p>
        </w:tc>
        <w:tc>
          <w:tcPr>
            <w:tcW w:w="725"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专家2</w:t>
            </w:r>
          </w:p>
        </w:tc>
        <w:tc>
          <w:tcPr>
            <w:tcW w:w="725"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专家3</w:t>
            </w:r>
          </w:p>
        </w:tc>
        <w:tc>
          <w:tcPr>
            <w:tcW w:w="725"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专家4</w:t>
            </w:r>
          </w:p>
        </w:tc>
        <w:tc>
          <w:tcPr>
            <w:tcW w:w="725"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专家5</w:t>
            </w:r>
          </w:p>
        </w:tc>
        <w:tc>
          <w:tcPr>
            <w:tcW w:w="1251"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商务技术得分</w:t>
            </w:r>
          </w:p>
        </w:tc>
        <w:tc>
          <w:tcPr>
            <w:tcW w:w="921"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报价得分</w:t>
            </w:r>
          </w:p>
        </w:tc>
        <w:tc>
          <w:tcPr>
            <w:tcW w:w="834" w:type="dxa"/>
            <w:tcBorders>
              <w:top w:val="single" w:color="CCCCCC" w:sz="6" w:space="0"/>
              <w:left w:val="single" w:color="CCCCCC" w:sz="6" w:space="0"/>
              <w:bottom w:val="single" w:color="CCCCCC" w:sz="6" w:space="0"/>
              <w:right w:val="single" w:color="CCCCCC" w:sz="6" w:space="0"/>
            </w:tcBorders>
            <w:shd w:val="clear" w:color="auto" w:fill="F4F5F7"/>
            <w:noWrap/>
            <w:tcMar>
              <w:top w:w="105" w:type="dxa"/>
              <w:left w:w="150" w:type="dxa"/>
              <w:bottom w:w="105" w:type="dxa"/>
              <w:right w:w="150" w:type="dxa"/>
            </w:tcMar>
            <w:vAlign w:val="center"/>
          </w:tcPr>
          <w:p>
            <w:pPr>
              <w:rPr>
                <w:b/>
                <w:bCs/>
              </w:rPr>
            </w:pPr>
            <w:r>
              <w:rPr>
                <w:b/>
                <w:bCs/>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59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75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杭州博琰医疗器械有限公司</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35.4</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35.5</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36.4</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33.5</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36.6</w:t>
            </w:r>
          </w:p>
        </w:tc>
        <w:tc>
          <w:tcPr>
            <w:tcW w:w="125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35.48</w:t>
            </w:r>
          </w:p>
        </w:tc>
        <w:tc>
          <w:tcPr>
            <w:tcW w:w="92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19.92</w:t>
            </w:r>
          </w:p>
        </w:tc>
        <w:tc>
          <w:tcPr>
            <w:tcW w:w="83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55.4</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59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75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浙江英特医疗科技有限公司</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23.7</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24.2</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22.5</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23.7</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24.7</w:t>
            </w:r>
          </w:p>
        </w:tc>
        <w:tc>
          <w:tcPr>
            <w:tcW w:w="125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23.76</w:t>
            </w:r>
          </w:p>
        </w:tc>
        <w:tc>
          <w:tcPr>
            <w:tcW w:w="92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30.0</w:t>
            </w:r>
          </w:p>
        </w:tc>
        <w:tc>
          <w:tcPr>
            <w:tcW w:w="83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53.76</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59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75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杭州纪实医疗器械有限公司</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23.7</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24.2</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22.7</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23.7</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24.7</w:t>
            </w:r>
          </w:p>
        </w:tc>
        <w:tc>
          <w:tcPr>
            <w:tcW w:w="125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23.8</w:t>
            </w:r>
          </w:p>
        </w:tc>
        <w:tc>
          <w:tcPr>
            <w:tcW w:w="92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28.02</w:t>
            </w:r>
          </w:p>
        </w:tc>
        <w:tc>
          <w:tcPr>
            <w:tcW w:w="83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51.82</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trHeight w:val="831" w:hRule="atLeast"/>
        </w:trPr>
        <w:tc>
          <w:tcPr>
            <w:tcW w:w="592"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1</w:t>
            </w:r>
          </w:p>
        </w:tc>
        <w:tc>
          <w:tcPr>
            <w:tcW w:w="175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杭州邦岛医疗器械有限公司</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42.4</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42.5</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44.0</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45.0</w:t>
            </w:r>
          </w:p>
        </w:tc>
        <w:tc>
          <w:tcPr>
            <w:tcW w:w="725"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43.6</w:t>
            </w:r>
          </w:p>
        </w:tc>
        <w:tc>
          <w:tcPr>
            <w:tcW w:w="125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43.5</w:t>
            </w:r>
          </w:p>
        </w:tc>
        <w:tc>
          <w:tcPr>
            <w:tcW w:w="921"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26.02</w:t>
            </w:r>
          </w:p>
        </w:tc>
        <w:tc>
          <w:tcPr>
            <w:tcW w:w="834" w:type="dxa"/>
            <w:tcBorders>
              <w:top w:val="single" w:color="CCCCCC" w:sz="6" w:space="0"/>
              <w:left w:val="single" w:color="CCCCCC" w:sz="6" w:space="0"/>
              <w:bottom w:val="single" w:color="CCCCCC" w:sz="6" w:space="0"/>
              <w:right w:val="single" w:color="CCCCCC" w:sz="6" w:space="0"/>
            </w:tcBorders>
            <w:tcMar>
              <w:top w:w="105" w:type="dxa"/>
              <w:left w:w="150" w:type="dxa"/>
              <w:bottom w:w="105" w:type="dxa"/>
              <w:right w:w="150" w:type="dxa"/>
            </w:tcMar>
            <w:vAlign w:val="center"/>
          </w:tcPr>
          <w:p>
            <w:r>
              <w:t>69.52</w:t>
            </w:r>
          </w:p>
        </w:tc>
      </w:tr>
    </w:tbl>
    <w:p>
      <w:r>
        <w:fldChar w:fldCharType="begin"/>
      </w:r>
      <w:r>
        <w:instrText xml:space="preserve"> HYPERLINK "https://zcy-gov-open-doc.oss-cn-north-2-gov-1.aliyuncs.com/1071PO/18de5990-63b3-4395-afb1-7c4b7808aff0.pdf" \t "_blank" </w:instrText>
      </w:r>
      <w:r>
        <w:fldChar w:fldCharType="separate"/>
      </w:r>
      <w:r>
        <w:rPr>
          <w:rStyle w:val="6"/>
          <w:rFonts w:hint="eastAsia"/>
        </w:rPr>
        <w:t>标项1</w:t>
      </w:r>
      <w:r>
        <w:rPr>
          <w:rStyle w:val="6"/>
          <w:rFonts w:hint="eastAsia"/>
        </w:rPr>
        <w:fldChar w:fldCharType="end"/>
      </w:r>
    </w:p>
    <w:p>
      <w:pPr>
        <w:rPr>
          <w:rFonts w:hint="eastAsia"/>
        </w:rPr>
      </w:pPr>
      <w:r>
        <w:rPr>
          <w:rFonts w:hint="eastAsia"/>
          <w:b/>
          <w:bCs/>
        </w:rPr>
        <w:t>十一、中标（成交）候选人推荐情况</w:t>
      </w:r>
    </w:p>
    <w:p>
      <w:pPr>
        <w:rPr>
          <w:rFonts w:hint="eastAsia"/>
        </w:rPr>
      </w:pPr>
      <w:r>
        <w:fldChar w:fldCharType="begin"/>
      </w:r>
      <w:r>
        <w:instrText xml:space="preserve"> HYPERLINK "https://zcy-gov-open-doc.oss-cn-north-2-gov-1.aliyuncs.com/1071PO/9c60aaaf-5eff-4e17-8e32-159dd8d36159.pdf" \t "_blank" </w:instrText>
      </w:r>
      <w:r>
        <w:fldChar w:fldCharType="separate"/>
      </w:r>
      <w:r>
        <w:rPr>
          <w:rStyle w:val="6"/>
        </w:rPr>
        <w:t>标项1</w:t>
      </w:r>
      <w:r>
        <w:rPr>
          <w:rStyle w:val="6"/>
        </w:rPr>
        <w:fldChar w:fldCharType="end"/>
      </w:r>
    </w:p>
    <w:p>
      <w:pPr>
        <w:rPr>
          <w:rFonts w:hint="eastAsia"/>
        </w:rPr>
      </w:pPr>
      <w:r>
        <w:rPr>
          <w:rFonts w:hint="eastAsia"/>
          <w:b/>
          <w:bCs/>
        </w:rPr>
        <w:t>十二、代理服务收费标准及金额：</w:t>
      </w:r>
    </w:p>
    <w:p>
      <w:pPr>
        <w:rPr>
          <w:rFonts w:hint="eastAsia"/>
        </w:rPr>
      </w:pPr>
      <w:r>
        <w:rPr>
          <w:rFonts w:hint="eastAsia"/>
        </w:rPr>
        <w:t>1.代理服务收费标准：以中标通知书中确定的中标金额作为服务费的计算基数，具体比例参照《国家计委关于印发&lt;招标代理服务收费管理暂行办法&gt;的通知》（计价格[2002]1980号）文件收费标准的50%执行；采购项目预算金额30万元以下的，每项目服务费按2500元收取；采购项目预算金额30万元及以上的，低于3000元可按3000元收取，超过15000元按15000元计（各中标单位按整个项目中标金额占比支付代理服务费）。</w:t>
      </w:r>
    </w:p>
    <w:p>
      <w:pPr>
        <w:rPr>
          <w:rFonts w:hint="eastAsia"/>
        </w:rPr>
      </w:pPr>
      <w:r>
        <w:rPr>
          <w:rFonts w:hint="eastAsia"/>
        </w:rPr>
        <w:t>2.代理服务收费金额（元）：7350</w:t>
      </w:r>
    </w:p>
    <w:p>
      <w:pPr>
        <w:rPr>
          <w:rFonts w:hint="eastAsia"/>
        </w:rPr>
      </w:pPr>
      <w:r>
        <w:rPr>
          <w:rFonts w:hint="eastAsia"/>
          <w:b/>
          <w:bCs/>
        </w:rPr>
        <w:t>十三、公告期限</w:t>
      </w:r>
    </w:p>
    <w:p>
      <w:pPr>
        <w:rPr>
          <w:rFonts w:hint="eastAsia"/>
        </w:rPr>
      </w:pPr>
      <w:r>
        <w:rPr>
          <w:rFonts w:hint="eastAsia"/>
        </w:rPr>
        <w:t>自本公告发布之日起1个工作日。</w:t>
      </w:r>
    </w:p>
    <w:p>
      <w:pPr>
        <w:rPr>
          <w:rFonts w:hint="eastAsia"/>
        </w:rPr>
      </w:pPr>
      <w:r>
        <w:rPr>
          <w:rFonts w:hint="eastAsia"/>
          <w:b/>
          <w:bCs/>
        </w:rPr>
        <w:t>十四、其他补充事宜</w:t>
      </w:r>
    </w:p>
    <w:p>
      <w:pPr>
        <w:rPr>
          <w:rFonts w:hint="eastAsia"/>
        </w:rPr>
      </w:pPr>
      <w:r>
        <w:rPr>
          <w:rFonts w:hint="eastAsia"/>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rPr>
      </w:pPr>
      <w:r>
        <w:rPr>
          <w:rFonts w:hint="eastAsia"/>
        </w:rPr>
        <w:t>2.其他事项：</w:t>
      </w:r>
    </w:p>
    <w:p>
      <w:pPr>
        <w:rPr>
          <w:rFonts w:hint="eastAsia"/>
        </w:rPr>
      </w:pPr>
      <w:r>
        <w:rPr>
          <w:rFonts w:hint="eastAsia"/>
          <w:b/>
          <w:bCs/>
        </w:rPr>
        <w:t>十五、对本次公告内容提出询问、质疑、投诉，请按以下方式联系</w:t>
      </w:r>
    </w:p>
    <w:p>
      <w:pPr>
        <w:rPr>
          <w:rFonts w:hint="eastAsia"/>
        </w:rPr>
      </w:pPr>
      <w:r>
        <w:rPr>
          <w:rFonts w:hint="eastAsia"/>
        </w:rPr>
        <w:t>1.采购人信息</w:t>
      </w:r>
    </w:p>
    <w:p>
      <w:pPr>
        <w:rPr>
          <w:rFonts w:hint="eastAsia"/>
        </w:rPr>
      </w:pPr>
      <w:r>
        <w:rPr>
          <w:rFonts w:hint="eastAsia"/>
        </w:rPr>
        <w:t>名 称：绍兴市中医院</w:t>
      </w:r>
    </w:p>
    <w:p>
      <w:pPr>
        <w:rPr>
          <w:rFonts w:hint="eastAsia"/>
        </w:rPr>
      </w:pPr>
      <w:r>
        <w:rPr>
          <w:rFonts w:hint="eastAsia"/>
        </w:rPr>
        <w:t>地 址：绍兴市人民中路641号</w:t>
      </w:r>
    </w:p>
    <w:p>
      <w:pPr>
        <w:rPr>
          <w:rFonts w:hint="eastAsia"/>
        </w:rPr>
      </w:pPr>
      <w:r>
        <w:rPr>
          <w:rFonts w:hint="eastAsia"/>
        </w:rPr>
        <w:t>传 真：</w:t>
      </w:r>
    </w:p>
    <w:p>
      <w:pPr>
        <w:rPr>
          <w:rFonts w:hint="eastAsia"/>
        </w:rPr>
      </w:pPr>
      <w:r>
        <w:rPr>
          <w:rFonts w:hint="eastAsia"/>
        </w:rPr>
        <w:t>项目联系人（询问）：王鑫卫</w:t>
      </w:r>
    </w:p>
    <w:p>
      <w:pPr>
        <w:rPr>
          <w:rFonts w:hint="eastAsia"/>
        </w:rPr>
      </w:pPr>
      <w:r>
        <w:rPr>
          <w:rFonts w:hint="eastAsia"/>
        </w:rPr>
        <w:t>项目联系方式（询问）：0575-89109951</w:t>
      </w:r>
    </w:p>
    <w:p>
      <w:pPr>
        <w:rPr>
          <w:rFonts w:hint="eastAsia"/>
        </w:rPr>
      </w:pPr>
      <w:r>
        <w:rPr>
          <w:rFonts w:hint="eastAsia"/>
        </w:rPr>
        <w:t>质疑联系人：沈勇</w:t>
      </w:r>
    </w:p>
    <w:p>
      <w:pPr>
        <w:rPr>
          <w:rFonts w:hint="eastAsia"/>
        </w:rPr>
      </w:pPr>
      <w:r>
        <w:rPr>
          <w:rFonts w:hint="eastAsia"/>
        </w:rPr>
        <w:t>质疑联系方式：0575-89107189</w:t>
      </w:r>
    </w:p>
    <w:p>
      <w:pPr>
        <w:rPr>
          <w:rFonts w:hint="eastAsia"/>
        </w:rPr>
      </w:pPr>
    </w:p>
    <w:p>
      <w:pPr>
        <w:rPr>
          <w:rFonts w:hint="eastAsia"/>
        </w:rPr>
      </w:pPr>
      <w:r>
        <w:rPr>
          <w:rFonts w:hint="eastAsia"/>
        </w:rPr>
        <w:t>2.采购代理机构信息</w:t>
      </w:r>
    </w:p>
    <w:p>
      <w:pPr>
        <w:rPr>
          <w:rFonts w:hint="eastAsia"/>
        </w:rPr>
      </w:pPr>
      <w:r>
        <w:rPr>
          <w:rFonts w:hint="eastAsia"/>
        </w:rPr>
        <w:t>名 称：浙江社发项目管理有限公司</w:t>
      </w:r>
    </w:p>
    <w:p>
      <w:pPr>
        <w:rPr>
          <w:rFonts w:hint="eastAsia"/>
        </w:rPr>
      </w:pPr>
      <w:r>
        <w:rPr>
          <w:rFonts w:hint="eastAsia"/>
        </w:rPr>
        <w:t>地 址：杭州市拱墅区华龙商务大厦319,321室</w:t>
      </w:r>
    </w:p>
    <w:p>
      <w:pPr>
        <w:rPr>
          <w:rFonts w:hint="eastAsia"/>
        </w:rPr>
      </w:pPr>
      <w:r>
        <w:rPr>
          <w:rFonts w:hint="eastAsia"/>
        </w:rPr>
        <w:t>传 真：</w:t>
      </w:r>
    </w:p>
    <w:p>
      <w:pPr>
        <w:rPr>
          <w:rFonts w:hint="eastAsia"/>
        </w:rPr>
      </w:pPr>
      <w:r>
        <w:rPr>
          <w:rFonts w:hint="eastAsia"/>
        </w:rPr>
        <w:t>项目联系人（询问）：蒋鹏飞</w:t>
      </w:r>
    </w:p>
    <w:p>
      <w:pPr>
        <w:rPr>
          <w:rFonts w:hint="eastAsia"/>
        </w:rPr>
      </w:pPr>
      <w:r>
        <w:rPr>
          <w:rFonts w:hint="eastAsia"/>
        </w:rPr>
        <w:t>项目联系方式（询问）：13484312525</w:t>
      </w:r>
    </w:p>
    <w:p>
      <w:pPr>
        <w:rPr>
          <w:rFonts w:hint="eastAsia"/>
        </w:rPr>
      </w:pPr>
      <w:r>
        <w:rPr>
          <w:rFonts w:hint="eastAsia"/>
        </w:rPr>
        <w:t>质疑联系人：何雯</w:t>
      </w:r>
    </w:p>
    <w:p>
      <w:pPr>
        <w:rPr>
          <w:rFonts w:hint="eastAsia"/>
        </w:rPr>
      </w:pPr>
      <w:r>
        <w:rPr>
          <w:rFonts w:hint="eastAsia"/>
        </w:rPr>
        <w:t>质疑联系方式：0571-86791612</w:t>
      </w:r>
    </w:p>
    <w:p>
      <w:pPr>
        <w:rPr>
          <w:rFonts w:hint="eastAsia"/>
        </w:rPr>
      </w:pPr>
    </w:p>
    <w:p>
      <w:pPr>
        <w:rPr>
          <w:rFonts w:hint="eastAsia"/>
        </w:rPr>
      </w:pPr>
      <w:r>
        <w:rPr>
          <w:rFonts w:hint="eastAsia"/>
        </w:rPr>
        <w:t>3.同级政府采购监督管理部门</w:t>
      </w:r>
    </w:p>
    <w:p>
      <w:pPr>
        <w:rPr>
          <w:rFonts w:hint="eastAsia"/>
        </w:rPr>
      </w:pPr>
      <w:r>
        <w:rPr>
          <w:rFonts w:hint="eastAsia"/>
        </w:rPr>
        <w:t>名 称：绍兴市财政局</w:t>
      </w:r>
    </w:p>
    <w:p>
      <w:pPr>
        <w:rPr>
          <w:rFonts w:hint="eastAsia"/>
        </w:rPr>
      </w:pPr>
      <w:r>
        <w:rPr>
          <w:rFonts w:hint="eastAsia"/>
        </w:rPr>
        <w:t>地 址：绍兴市越城区凤林西路151号</w:t>
      </w:r>
    </w:p>
    <w:p>
      <w:pPr>
        <w:rPr>
          <w:rFonts w:hint="eastAsia"/>
        </w:rPr>
      </w:pPr>
      <w:r>
        <w:rPr>
          <w:rFonts w:hint="eastAsia"/>
        </w:rPr>
        <w:t>传 真：/</w:t>
      </w:r>
    </w:p>
    <w:p>
      <w:pPr>
        <w:rPr>
          <w:rFonts w:hint="eastAsia"/>
        </w:rPr>
      </w:pPr>
      <w:r>
        <w:rPr>
          <w:rFonts w:hint="eastAsia"/>
        </w:rPr>
        <w:t>联系人 ：宋晓林</w:t>
      </w:r>
    </w:p>
    <w:p>
      <w:pPr>
        <w:rPr>
          <w:rFonts w:hint="eastAsia"/>
        </w:rPr>
      </w:pPr>
      <w:r>
        <w:rPr>
          <w:rFonts w:hint="eastAsia"/>
        </w:rPr>
        <w:t>监督投诉电话：0575-85209806</w:t>
      </w:r>
    </w:p>
    <w:p>
      <w:pPr>
        <w:rPr>
          <w:rFonts w:hint="eastAsia"/>
        </w:rPr>
      </w:pPr>
    </w:p>
    <w:p>
      <w:pPr>
        <w:rPr>
          <w:rFonts w:hint="eastAsia"/>
        </w:rPr>
      </w:pPr>
    </w:p>
    <w:p>
      <w:pPr>
        <w:rPr>
          <w:rFonts w:hint="eastAsia"/>
        </w:rPr>
      </w:pPr>
      <w:r>
        <w:rPr>
          <w:rFonts w:hint="eastAsia"/>
        </w:rPr>
        <w:t>附件信息：</w:t>
      </w:r>
    </w:p>
    <w:p>
      <w:pPr>
        <w:numPr>
          <w:ilvl w:val="0"/>
          <w:numId w:val="1"/>
        </w:numPr>
        <w:rPr>
          <w:rFonts w:hint="eastAsia"/>
        </w:rPr>
      </w:pPr>
      <w:r>
        <w:fldChar w:fldCharType="begin"/>
      </w:r>
      <w:r>
        <w:instrText xml:space="preserve"> HYPERLINK "https://zcy-gov-open-doc.oss-cn-north-2-gov-1.aliyuncs.com/1024FPA/330105/10007802886/202212/91c50790-cf73-42ea-8664-1f97e46f209e" </w:instrText>
      </w:r>
      <w:r>
        <w:fldChar w:fldCharType="separate"/>
      </w:r>
      <w:r>
        <w:rPr>
          <w:rStyle w:val="6"/>
          <w:rFonts w:hint="eastAsia"/>
        </w:rPr>
        <w:t>开标一览表.jpg</w:t>
      </w:r>
      <w:r>
        <w:rPr>
          <w:rStyle w:val="6"/>
          <w:rFonts w:hint="eastAsia"/>
        </w:rPr>
        <w:fldChar w:fldCharType="end"/>
      </w:r>
    </w:p>
    <w:p>
      <w:pPr>
        <w:rPr>
          <w:rFonts w:hint="eastAsia"/>
        </w:rPr>
      </w:pPr>
      <w:r>
        <w:rPr>
          <w:rFonts w:hint="eastAsia"/>
        </w:rPr>
        <w:t>228.9K</w:t>
      </w:r>
    </w:p>
    <w:p/>
    <w:p/>
    <w:p>
      <w:pPr>
        <w:jc w:val="right"/>
        <w:rPr>
          <w:rFonts w:hint="eastAsia"/>
        </w:rPr>
      </w:pPr>
      <w:r>
        <w:rPr>
          <w:rFonts w:hint="eastAsia"/>
        </w:rPr>
        <w:t>2</w:t>
      </w:r>
      <w:r>
        <w:t>022</w:t>
      </w:r>
      <w:r>
        <w:rPr>
          <w:rFonts w:hint="eastAsia"/>
        </w:rPr>
        <w:t>年1</w:t>
      </w:r>
      <w:r>
        <w:t>2</w:t>
      </w:r>
      <w:r>
        <w:rPr>
          <w:rFonts w:hint="eastAsia"/>
        </w:rPr>
        <w:t>月2</w:t>
      </w:r>
      <w:r>
        <w:t>9</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22F5E"/>
    <w:multiLevelType w:val="multilevel"/>
    <w:tmpl w:val="5AB22F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MGUyMDc1OWZmNDFjNmUyNTViYWY1ODE1ZGVkMWQifQ=="/>
  </w:docVars>
  <w:rsids>
    <w:rsidRoot w:val="0088525B"/>
    <w:rsid w:val="0088525B"/>
    <w:rsid w:val="008A1B1F"/>
    <w:rsid w:val="00981716"/>
    <w:rsid w:val="00DF7596"/>
    <w:rsid w:val="29E1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标题 1 字符"/>
    <w:basedOn w:val="5"/>
    <w:link w:val="2"/>
    <w:qFormat/>
    <w:uiPriority w:val="9"/>
    <w:rPr>
      <w:rFonts w:ascii="宋体" w:hAnsi="宋体" w:eastAsia="宋体" w:cs="宋体"/>
      <w:b/>
      <w:bCs/>
      <w:kern w:val="36"/>
      <w:sz w:val="48"/>
      <w:szCs w:val="48"/>
    </w:rPr>
  </w:style>
  <w:style w:type="character" w:customStyle="1" w:styleId="8">
    <w:name w:val="Unresolved Mention"/>
    <w:basedOn w:val="5"/>
    <w:semiHidden/>
    <w:unhideWhenUsed/>
    <w:qFormat/>
    <w:uiPriority w:val="99"/>
    <w:rPr>
      <w:color w:val="605E5C"/>
      <w:shd w:val="clear" w:color="auto" w:fill="E1DFDD"/>
    </w:rPr>
  </w:style>
  <w:style w:type="character" w:customStyle="1" w:styleId="9">
    <w:name w:val="标题 字符"/>
    <w:basedOn w:val="5"/>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1181</Words>
  <Characters>1436</Characters>
  <Lines>18</Lines>
  <Paragraphs>5</Paragraphs>
  <TotalTime>3</TotalTime>
  <ScaleCrop>false</ScaleCrop>
  <LinksUpToDate>false</LinksUpToDate>
  <CharactersWithSpaces>1448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2022-12-29T09:23:00Z</dcterms:created>
  <dc:creator>Y C</dc:creator>
  <cp:lastModifiedBy>Administrator</cp:lastModifiedBy>
  <dcterms:modified xsi:type="dcterms:W3CDTF">2022-12-30T01:42:12Z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EF53FA7D21B043D78C5360AEC2AB3229</vt:lpwstr>
  </property>
</Properties>
</file>